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694" w:type="dxa"/>
        <w:jc w:val="center"/>
        <w:tblLook w:val="04A0" w:firstRow="1" w:lastRow="0" w:firstColumn="1" w:lastColumn="0" w:noHBand="0" w:noVBand="1"/>
      </w:tblPr>
      <w:tblGrid>
        <w:gridCol w:w="2872"/>
        <w:gridCol w:w="2046"/>
        <w:gridCol w:w="3776"/>
      </w:tblGrid>
      <w:tr w:rsidR="00C832F9" w:rsidRPr="00E95859" w14:paraId="3B061BC9" w14:textId="77777777" w:rsidTr="00C832F9">
        <w:trPr>
          <w:jc w:val="center"/>
        </w:trPr>
        <w:tc>
          <w:tcPr>
            <w:tcW w:w="2872" w:type="dxa"/>
          </w:tcPr>
          <w:p w14:paraId="2242D911" w14:textId="7C831946" w:rsidR="00F24CD4" w:rsidRPr="00E95859" w:rsidRDefault="00F24CD4" w:rsidP="00346324">
            <w:pPr>
              <w:spacing w:after="0" w:line="240" w:lineRule="auto"/>
              <w:rPr>
                <w:rFonts w:ascii="Times New Roman" w:eastAsia="Times New Roman" w:hAnsi="Times New Roman" w:cs="Times New Roman"/>
                <w:sz w:val="24"/>
                <w:szCs w:val="24"/>
                <w:lang w:eastAsia="pl-PL"/>
              </w:rPr>
            </w:pPr>
          </w:p>
        </w:tc>
        <w:tc>
          <w:tcPr>
            <w:tcW w:w="2046" w:type="dxa"/>
          </w:tcPr>
          <w:p w14:paraId="798E2E33" w14:textId="6326CB81" w:rsidR="00F24CD4" w:rsidRPr="00E95859" w:rsidRDefault="00F24CD4" w:rsidP="00346324">
            <w:pPr>
              <w:spacing w:after="0" w:line="240" w:lineRule="auto"/>
              <w:rPr>
                <w:rFonts w:ascii="Times New Roman" w:eastAsia="Times New Roman" w:hAnsi="Times New Roman" w:cs="Times New Roman"/>
                <w:sz w:val="24"/>
                <w:szCs w:val="24"/>
                <w:lang w:eastAsia="pl-PL"/>
              </w:rPr>
            </w:pPr>
          </w:p>
        </w:tc>
        <w:tc>
          <w:tcPr>
            <w:tcW w:w="3776" w:type="dxa"/>
          </w:tcPr>
          <w:p w14:paraId="5E8F503D" w14:textId="754C13A2" w:rsidR="00F24CD4" w:rsidRPr="00E95859" w:rsidRDefault="00F24CD4" w:rsidP="00346324">
            <w:pPr>
              <w:spacing w:after="0" w:line="240" w:lineRule="auto"/>
              <w:jc w:val="right"/>
              <w:rPr>
                <w:rFonts w:ascii="Times New Roman" w:eastAsia="Times New Roman" w:hAnsi="Times New Roman" w:cs="Times New Roman"/>
                <w:sz w:val="24"/>
                <w:szCs w:val="24"/>
                <w:lang w:eastAsia="pl-PL"/>
              </w:rPr>
            </w:pPr>
          </w:p>
        </w:tc>
      </w:tr>
    </w:tbl>
    <w:p w14:paraId="7464CFDF" w14:textId="77777777" w:rsidR="00F24CD4" w:rsidRPr="00E95859" w:rsidRDefault="00F24CD4" w:rsidP="00972CE2">
      <w:pPr>
        <w:widowControl w:val="0"/>
        <w:spacing w:after="0" w:line="240" w:lineRule="auto"/>
        <w:rPr>
          <w:rFonts w:ascii="Times New Roman" w:eastAsia="Times New Roman" w:hAnsi="Times New Roman" w:cs="Times New Roman"/>
          <w:b/>
          <w:bCs/>
          <w:sz w:val="24"/>
          <w:szCs w:val="24"/>
          <w:lang w:eastAsia="pl-PL"/>
        </w:rPr>
      </w:pPr>
    </w:p>
    <w:p w14:paraId="5A87A6C1" w14:textId="000EE4F0" w:rsidR="00972CE2" w:rsidRPr="00D329FB" w:rsidRDefault="00FF456B" w:rsidP="00C832F9">
      <w:pPr>
        <w:widowControl w:val="0"/>
        <w:tabs>
          <w:tab w:val="left" w:pos="2226"/>
        </w:tabs>
        <w:spacing w:after="0" w:line="240" w:lineRule="auto"/>
        <w:rPr>
          <w:rFonts w:ascii="Times New Roman" w:eastAsia="Times New Roman" w:hAnsi="Times New Roman" w:cs="Times New Roman"/>
          <w:b/>
          <w:bCs/>
          <w:sz w:val="24"/>
          <w:szCs w:val="24"/>
          <w:lang w:eastAsia="pl-PL"/>
        </w:rPr>
      </w:pPr>
      <w:r w:rsidRPr="00D329FB">
        <w:rPr>
          <w:rFonts w:ascii="Times New Roman" w:eastAsia="Times New Roman" w:hAnsi="Times New Roman" w:cs="Times New Roman"/>
          <w:b/>
          <w:bCs/>
          <w:sz w:val="24"/>
          <w:szCs w:val="24"/>
          <w:lang w:eastAsia="pl-PL"/>
        </w:rPr>
        <w:t>OKSO.272.</w:t>
      </w:r>
      <w:r w:rsidR="00C832F9" w:rsidRPr="00D329FB">
        <w:rPr>
          <w:rFonts w:ascii="Times New Roman" w:eastAsia="Times New Roman" w:hAnsi="Times New Roman" w:cs="Times New Roman"/>
          <w:b/>
          <w:bCs/>
          <w:sz w:val="24"/>
          <w:szCs w:val="24"/>
          <w:lang w:eastAsia="pl-PL"/>
        </w:rPr>
        <w:t>5</w:t>
      </w:r>
      <w:r w:rsidRPr="00D329FB">
        <w:rPr>
          <w:rFonts w:ascii="Times New Roman" w:eastAsia="Times New Roman" w:hAnsi="Times New Roman" w:cs="Times New Roman"/>
          <w:b/>
          <w:bCs/>
          <w:sz w:val="24"/>
          <w:szCs w:val="24"/>
          <w:lang w:eastAsia="pl-PL"/>
        </w:rPr>
        <w:t>.20</w:t>
      </w:r>
      <w:r w:rsidR="000F69A8" w:rsidRPr="00D329FB">
        <w:rPr>
          <w:rFonts w:ascii="Times New Roman" w:eastAsia="Times New Roman" w:hAnsi="Times New Roman" w:cs="Times New Roman"/>
          <w:b/>
          <w:bCs/>
          <w:sz w:val="24"/>
          <w:szCs w:val="24"/>
          <w:lang w:eastAsia="pl-PL"/>
        </w:rPr>
        <w:t>20</w:t>
      </w:r>
    </w:p>
    <w:p w14:paraId="211526FC" w14:textId="77777777" w:rsidR="00972CE2" w:rsidRPr="00D329F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43856877" w14:textId="77777777" w:rsidR="00972CE2" w:rsidRPr="00D329FB"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D329FB">
        <w:rPr>
          <w:rFonts w:ascii="Times New Roman" w:eastAsia="Times New Roman" w:hAnsi="Times New Roman" w:cs="Times New Roman"/>
          <w:b/>
          <w:bCs/>
          <w:sz w:val="28"/>
          <w:szCs w:val="28"/>
          <w:lang w:eastAsia="pl-PL"/>
        </w:rPr>
        <w:t>Powiat Jędrzejowski</w:t>
      </w:r>
    </w:p>
    <w:p w14:paraId="70056BAE" w14:textId="77777777" w:rsidR="00972CE2" w:rsidRPr="00D329FB"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D329FB">
        <w:rPr>
          <w:rFonts w:ascii="Times New Roman" w:eastAsia="Times New Roman" w:hAnsi="Times New Roman" w:cs="Times New Roman"/>
          <w:b/>
          <w:bCs/>
          <w:sz w:val="28"/>
          <w:szCs w:val="28"/>
          <w:lang w:eastAsia="pl-PL"/>
        </w:rPr>
        <w:t>ul. 11 Listopada 83</w:t>
      </w:r>
    </w:p>
    <w:p w14:paraId="1B00D2DF" w14:textId="77777777" w:rsidR="00972CE2" w:rsidRPr="00D329FB" w:rsidRDefault="00972CE2" w:rsidP="00972CE2">
      <w:pPr>
        <w:widowControl w:val="0"/>
        <w:tabs>
          <w:tab w:val="center" w:pos="4536"/>
          <w:tab w:val="left" w:pos="6690"/>
        </w:tabs>
        <w:spacing w:after="0" w:line="240" w:lineRule="auto"/>
        <w:rPr>
          <w:rFonts w:ascii="Times New Roman" w:eastAsia="Times New Roman" w:hAnsi="Times New Roman" w:cs="Times New Roman"/>
          <w:b/>
          <w:bCs/>
          <w:sz w:val="28"/>
          <w:szCs w:val="28"/>
          <w:lang w:eastAsia="pl-PL"/>
        </w:rPr>
      </w:pPr>
      <w:r w:rsidRPr="00D329FB">
        <w:rPr>
          <w:rFonts w:ascii="Times New Roman" w:eastAsia="Times New Roman" w:hAnsi="Times New Roman" w:cs="Times New Roman"/>
          <w:b/>
          <w:bCs/>
          <w:sz w:val="28"/>
          <w:szCs w:val="28"/>
          <w:lang w:eastAsia="pl-PL"/>
        </w:rPr>
        <w:tab/>
        <w:t>28 – 300 Jędrzejów</w:t>
      </w:r>
      <w:r w:rsidRPr="00D329FB">
        <w:rPr>
          <w:rFonts w:ascii="Times New Roman" w:eastAsia="Times New Roman" w:hAnsi="Times New Roman" w:cs="Times New Roman"/>
          <w:b/>
          <w:bCs/>
          <w:sz w:val="28"/>
          <w:szCs w:val="28"/>
          <w:lang w:eastAsia="pl-PL"/>
        </w:rPr>
        <w:tab/>
      </w:r>
    </w:p>
    <w:p w14:paraId="09A674C8" w14:textId="77777777" w:rsidR="00972CE2" w:rsidRPr="00D329F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51DABFDF" w14:textId="77777777" w:rsidR="00972CE2" w:rsidRPr="00D329F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4FFFB616" w14:textId="77777777" w:rsidR="00972CE2" w:rsidRPr="00D329F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1FF94F4C" w14:textId="77777777" w:rsidR="00972CE2" w:rsidRPr="00D329FB" w:rsidRDefault="00972CE2" w:rsidP="00972CE2">
      <w:pPr>
        <w:spacing w:after="0" w:line="240" w:lineRule="auto"/>
        <w:jc w:val="center"/>
        <w:rPr>
          <w:rFonts w:ascii="Times New Roman" w:eastAsia="Times New Roman" w:hAnsi="Times New Roman" w:cs="Times New Roman"/>
          <w:b/>
          <w:sz w:val="32"/>
          <w:szCs w:val="32"/>
          <w:lang w:eastAsia="pl-PL"/>
        </w:rPr>
      </w:pPr>
      <w:r w:rsidRPr="00D329FB">
        <w:rPr>
          <w:rFonts w:ascii="Times New Roman" w:eastAsia="Times New Roman" w:hAnsi="Times New Roman" w:cs="Times New Roman"/>
          <w:b/>
          <w:sz w:val="32"/>
          <w:szCs w:val="32"/>
          <w:lang w:eastAsia="pl-PL"/>
        </w:rPr>
        <w:t>SPECYFIKACJA ISTOTNYCH</w:t>
      </w:r>
    </w:p>
    <w:p w14:paraId="3A63E044" w14:textId="77777777" w:rsidR="00972CE2" w:rsidRPr="00D329FB" w:rsidRDefault="00972CE2" w:rsidP="00972CE2">
      <w:pPr>
        <w:spacing w:after="0" w:line="240" w:lineRule="auto"/>
        <w:jc w:val="center"/>
        <w:rPr>
          <w:rFonts w:ascii="Times New Roman" w:eastAsia="Times New Roman" w:hAnsi="Times New Roman" w:cs="Times New Roman"/>
          <w:b/>
          <w:sz w:val="32"/>
          <w:szCs w:val="32"/>
          <w:lang w:eastAsia="pl-PL"/>
        </w:rPr>
      </w:pPr>
      <w:r w:rsidRPr="00D329FB">
        <w:rPr>
          <w:rFonts w:ascii="Times New Roman" w:eastAsia="Times New Roman" w:hAnsi="Times New Roman" w:cs="Times New Roman"/>
          <w:b/>
          <w:sz w:val="32"/>
          <w:szCs w:val="32"/>
          <w:lang w:eastAsia="pl-PL"/>
        </w:rPr>
        <w:t>WARUNKÓW ZAMÓWIENIA</w:t>
      </w:r>
    </w:p>
    <w:p w14:paraId="249F5963" w14:textId="77777777" w:rsidR="00972CE2" w:rsidRPr="00D329F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1034E5C9" w14:textId="77777777" w:rsidR="00972CE2" w:rsidRPr="00D329F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58601A0C" w14:textId="77777777" w:rsidR="00972CE2" w:rsidRPr="00D329F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14:paraId="79D429E1" w14:textId="77777777" w:rsidR="00972CE2" w:rsidRPr="00D329FB" w:rsidRDefault="00972CE2" w:rsidP="00972CE2">
      <w:pPr>
        <w:widowControl w:val="0"/>
        <w:spacing w:after="0" w:line="240" w:lineRule="auto"/>
        <w:jc w:val="center"/>
        <w:rPr>
          <w:rFonts w:ascii="Times New Roman" w:eastAsia="Times New Roman" w:hAnsi="Times New Roman" w:cs="Times New Roman"/>
          <w:bCs/>
          <w:sz w:val="23"/>
          <w:szCs w:val="24"/>
          <w:lang w:eastAsia="pl-PL"/>
        </w:rPr>
      </w:pPr>
      <w:r w:rsidRPr="00D329FB">
        <w:rPr>
          <w:rFonts w:ascii="Times New Roman" w:eastAsia="Times New Roman" w:hAnsi="Times New Roman" w:cs="Times New Roman"/>
          <w:bCs/>
          <w:sz w:val="23"/>
          <w:szCs w:val="24"/>
          <w:lang w:eastAsia="pl-PL"/>
        </w:rPr>
        <w:t xml:space="preserve">PRZETARG NIEOGRANICZONY  </w:t>
      </w:r>
    </w:p>
    <w:p w14:paraId="5B578FAD" w14:textId="77777777" w:rsidR="00235E26" w:rsidRPr="00D329FB" w:rsidRDefault="00235E26" w:rsidP="00972CE2">
      <w:pPr>
        <w:widowControl w:val="0"/>
        <w:spacing w:after="0" w:line="240" w:lineRule="auto"/>
        <w:jc w:val="center"/>
        <w:rPr>
          <w:rFonts w:ascii="Times New Roman" w:eastAsia="Times New Roman" w:hAnsi="Times New Roman" w:cs="Times New Roman"/>
          <w:bCs/>
          <w:sz w:val="23"/>
          <w:szCs w:val="24"/>
          <w:lang w:eastAsia="pl-PL"/>
        </w:rPr>
      </w:pPr>
    </w:p>
    <w:p w14:paraId="3B630BED" w14:textId="77777777" w:rsidR="00DD2422" w:rsidRPr="00D329FB" w:rsidRDefault="00DD2422" w:rsidP="00972CE2">
      <w:pPr>
        <w:widowControl w:val="0"/>
        <w:spacing w:after="0" w:line="240" w:lineRule="auto"/>
        <w:jc w:val="center"/>
        <w:rPr>
          <w:rFonts w:ascii="Times New Roman" w:eastAsia="Times New Roman" w:hAnsi="Times New Roman" w:cs="Times New Roman"/>
          <w:bCs/>
          <w:sz w:val="23"/>
          <w:szCs w:val="24"/>
          <w:lang w:eastAsia="pl-PL"/>
        </w:rPr>
      </w:pPr>
    </w:p>
    <w:p w14:paraId="61CD4C87" w14:textId="77777777" w:rsidR="00DD2422" w:rsidRPr="00D329FB" w:rsidRDefault="00DD2422" w:rsidP="00972CE2">
      <w:pPr>
        <w:widowControl w:val="0"/>
        <w:spacing w:after="0" w:line="240" w:lineRule="auto"/>
        <w:jc w:val="center"/>
        <w:rPr>
          <w:rFonts w:ascii="Times New Roman" w:eastAsia="Times New Roman" w:hAnsi="Times New Roman" w:cs="Times New Roman"/>
          <w:bCs/>
          <w:sz w:val="23"/>
          <w:szCs w:val="24"/>
          <w:lang w:eastAsia="pl-PL"/>
        </w:rPr>
      </w:pPr>
    </w:p>
    <w:p w14:paraId="1BFDB12F" w14:textId="77777777" w:rsidR="00DD2422" w:rsidRPr="00D329FB" w:rsidRDefault="00DD2422" w:rsidP="00972CE2">
      <w:pPr>
        <w:widowControl w:val="0"/>
        <w:spacing w:after="0" w:line="240" w:lineRule="auto"/>
        <w:jc w:val="center"/>
        <w:rPr>
          <w:rFonts w:ascii="Times New Roman" w:eastAsia="Times New Roman" w:hAnsi="Times New Roman" w:cs="Times New Roman"/>
          <w:bCs/>
          <w:sz w:val="23"/>
          <w:szCs w:val="24"/>
          <w:lang w:eastAsia="pl-PL"/>
        </w:rPr>
      </w:pPr>
    </w:p>
    <w:p w14:paraId="61DEB1B9" w14:textId="49E87057" w:rsidR="00C832F9" w:rsidRPr="00D329FB" w:rsidRDefault="00DD2422" w:rsidP="00C832F9">
      <w:pPr>
        <w:widowControl w:val="0"/>
        <w:spacing w:after="0" w:line="240" w:lineRule="auto"/>
        <w:jc w:val="center"/>
        <w:rPr>
          <w:rFonts w:ascii="Times New Roman" w:eastAsia="Times New Roman" w:hAnsi="Times New Roman" w:cs="Times New Roman"/>
          <w:b/>
          <w:bCs/>
          <w:sz w:val="28"/>
          <w:szCs w:val="28"/>
          <w:lang w:eastAsia="pl-PL"/>
        </w:rPr>
      </w:pPr>
      <w:bookmarkStart w:id="0" w:name="_Hlk31032852"/>
      <w:bookmarkStart w:id="1" w:name="_Hlk31109539"/>
      <w:r w:rsidRPr="00D329FB">
        <w:rPr>
          <w:rFonts w:ascii="Times New Roman" w:eastAsia="Times New Roman" w:hAnsi="Times New Roman" w:cs="Times New Roman"/>
          <w:b/>
          <w:bCs/>
          <w:sz w:val="28"/>
          <w:szCs w:val="28"/>
          <w:lang w:eastAsia="pl-PL"/>
        </w:rPr>
        <w:t>PRZEBUDOWA BOISKA PIŁKARSKIEGO, BOISKA WIELOFUNKCYJNEGO, BIEŻNI PROSTEJ PRZY LICEUM OGÓLNOKSZTAŁCĄCYM IM. MIKOŁAJA REJA W JĘDRZEJOWIE</w:t>
      </w:r>
    </w:p>
    <w:p w14:paraId="558E1C3E" w14:textId="77777777" w:rsidR="00E506A9" w:rsidRPr="00D329FB" w:rsidRDefault="00E506A9" w:rsidP="00C832F9">
      <w:pPr>
        <w:widowControl w:val="0"/>
        <w:spacing w:after="0" w:line="240" w:lineRule="auto"/>
        <w:jc w:val="center"/>
        <w:rPr>
          <w:rFonts w:ascii="Times New Roman" w:eastAsia="Times New Roman" w:hAnsi="Times New Roman" w:cs="Times New Roman"/>
          <w:b/>
          <w:bCs/>
          <w:sz w:val="28"/>
          <w:szCs w:val="28"/>
          <w:lang w:eastAsia="pl-PL"/>
        </w:rPr>
      </w:pPr>
    </w:p>
    <w:p w14:paraId="0F79C777" w14:textId="77777777" w:rsidR="00C832F9" w:rsidRPr="00D329FB" w:rsidRDefault="00C832F9" w:rsidP="00C832F9">
      <w:pPr>
        <w:widowControl w:val="0"/>
        <w:spacing w:after="0" w:line="240" w:lineRule="auto"/>
        <w:jc w:val="center"/>
        <w:rPr>
          <w:rFonts w:ascii="Times New Roman" w:eastAsia="Times New Roman" w:hAnsi="Times New Roman" w:cs="Times New Roman"/>
          <w:bCs/>
          <w:sz w:val="23"/>
          <w:szCs w:val="24"/>
          <w:lang w:eastAsia="pl-PL"/>
        </w:rPr>
      </w:pPr>
    </w:p>
    <w:p w14:paraId="752A87D4" w14:textId="146A3DF6" w:rsidR="00DD2422" w:rsidRPr="00D329FB" w:rsidRDefault="00DD2422" w:rsidP="00C832F9">
      <w:pPr>
        <w:widowControl w:val="0"/>
        <w:spacing w:after="0" w:line="240" w:lineRule="auto"/>
        <w:jc w:val="center"/>
        <w:rPr>
          <w:rFonts w:ascii="Times New Roman" w:eastAsia="Times New Roman" w:hAnsi="Times New Roman" w:cs="Times New Roman"/>
          <w:bCs/>
          <w:sz w:val="23"/>
          <w:szCs w:val="24"/>
          <w:lang w:eastAsia="pl-PL"/>
        </w:rPr>
      </w:pPr>
      <w:r w:rsidRPr="00D329FB">
        <w:rPr>
          <w:rFonts w:ascii="Times New Roman" w:eastAsia="Times New Roman" w:hAnsi="Times New Roman" w:cs="Times New Roman"/>
          <w:bCs/>
          <w:sz w:val="23"/>
          <w:szCs w:val="24"/>
          <w:lang w:eastAsia="pl-PL"/>
        </w:rPr>
        <w:t>W ramach inwestycji:</w:t>
      </w:r>
    </w:p>
    <w:p w14:paraId="2C171216" w14:textId="5A8CB896" w:rsidR="00DD2422" w:rsidRPr="00D329FB" w:rsidRDefault="00DD2422" w:rsidP="00C832F9">
      <w:pPr>
        <w:widowControl w:val="0"/>
        <w:spacing w:after="0" w:line="240" w:lineRule="auto"/>
        <w:jc w:val="center"/>
        <w:rPr>
          <w:rFonts w:ascii="Times New Roman" w:eastAsia="Times New Roman" w:hAnsi="Times New Roman" w:cs="Times New Roman"/>
          <w:bCs/>
          <w:sz w:val="23"/>
          <w:szCs w:val="24"/>
          <w:lang w:eastAsia="pl-PL"/>
        </w:rPr>
      </w:pPr>
      <w:r w:rsidRPr="00D329FB">
        <w:rPr>
          <w:rFonts w:ascii="Times New Roman" w:eastAsia="Times New Roman" w:hAnsi="Times New Roman" w:cs="Times New Roman"/>
          <w:bCs/>
          <w:sz w:val="23"/>
          <w:szCs w:val="24"/>
          <w:lang w:eastAsia="pl-PL"/>
        </w:rPr>
        <w:t>PRZEBUDOWA I MODERNIZACJA BOISKA SPORTOWEGO PRZY I L.O. IM. MIKOŁAJA REJA W JĘDRZEJOWIE</w:t>
      </w:r>
    </w:p>
    <w:bookmarkEnd w:id="0"/>
    <w:bookmarkEnd w:id="1"/>
    <w:p w14:paraId="20DA7B8D" w14:textId="77777777" w:rsidR="00972CE2" w:rsidRPr="00D329FB" w:rsidRDefault="00972CE2" w:rsidP="00972CE2">
      <w:pPr>
        <w:widowControl w:val="0"/>
        <w:tabs>
          <w:tab w:val="left" w:pos="9356"/>
        </w:tabs>
        <w:autoSpaceDE w:val="0"/>
        <w:autoSpaceDN w:val="0"/>
        <w:adjustRightInd w:val="0"/>
        <w:spacing w:after="0" w:line="240" w:lineRule="auto"/>
        <w:jc w:val="center"/>
        <w:rPr>
          <w:rFonts w:ascii="Times New Roman" w:eastAsia="Times New Roman" w:hAnsi="Times New Roman" w:cs="Times New Roman"/>
          <w:i/>
          <w:sz w:val="28"/>
          <w:szCs w:val="28"/>
          <w:lang w:eastAsia="pl-PL"/>
        </w:rPr>
      </w:pPr>
    </w:p>
    <w:p w14:paraId="0F8E9FAB" w14:textId="77777777" w:rsidR="00DD2422" w:rsidRPr="00D329FB" w:rsidRDefault="00DD2422" w:rsidP="00972CE2">
      <w:pPr>
        <w:widowControl w:val="0"/>
        <w:tabs>
          <w:tab w:val="left" w:pos="9356"/>
        </w:tabs>
        <w:autoSpaceDE w:val="0"/>
        <w:autoSpaceDN w:val="0"/>
        <w:adjustRightInd w:val="0"/>
        <w:spacing w:after="0" w:line="240" w:lineRule="auto"/>
        <w:jc w:val="center"/>
        <w:rPr>
          <w:rFonts w:ascii="Times New Roman" w:eastAsia="Times New Roman" w:hAnsi="Times New Roman" w:cs="Times New Roman"/>
          <w:i/>
          <w:sz w:val="28"/>
          <w:szCs w:val="28"/>
          <w:lang w:eastAsia="pl-PL"/>
        </w:rPr>
      </w:pPr>
    </w:p>
    <w:p w14:paraId="6D901FA9" w14:textId="77777777" w:rsidR="00DD2422" w:rsidRPr="00D329FB" w:rsidRDefault="00DD2422" w:rsidP="00972CE2">
      <w:pPr>
        <w:widowControl w:val="0"/>
        <w:tabs>
          <w:tab w:val="left" w:pos="9356"/>
        </w:tabs>
        <w:autoSpaceDE w:val="0"/>
        <w:autoSpaceDN w:val="0"/>
        <w:adjustRightInd w:val="0"/>
        <w:spacing w:after="0" w:line="240" w:lineRule="auto"/>
        <w:jc w:val="center"/>
        <w:rPr>
          <w:rFonts w:ascii="Times New Roman" w:eastAsia="Times New Roman" w:hAnsi="Times New Roman" w:cs="Times New Roman"/>
          <w:i/>
          <w:sz w:val="28"/>
          <w:szCs w:val="28"/>
          <w:lang w:eastAsia="pl-PL"/>
        </w:rPr>
      </w:pPr>
    </w:p>
    <w:p w14:paraId="78C28E09" w14:textId="77777777" w:rsidR="00972CE2" w:rsidRPr="00D329FB" w:rsidRDefault="00972CE2" w:rsidP="00972CE2">
      <w:pPr>
        <w:widowControl w:val="0"/>
        <w:spacing w:after="0" w:line="240" w:lineRule="auto"/>
        <w:jc w:val="center"/>
        <w:rPr>
          <w:rFonts w:ascii="Times New Roman" w:eastAsia="Times New Roman" w:hAnsi="Times New Roman" w:cs="Times New Roman"/>
          <w:bCs/>
          <w:sz w:val="28"/>
          <w:szCs w:val="28"/>
          <w:lang w:eastAsia="pl-PL"/>
        </w:rPr>
      </w:pPr>
      <w:r w:rsidRPr="00D329FB">
        <w:rPr>
          <w:rFonts w:ascii="Times New Roman" w:eastAsia="Times New Roman" w:hAnsi="Times New Roman" w:cs="Times New Roman"/>
          <w:bCs/>
          <w:sz w:val="28"/>
          <w:szCs w:val="28"/>
          <w:lang w:eastAsia="pl-PL"/>
        </w:rPr>
        <w:t>ROBOTY BUDOWLANE</w:t>
      </w:r>
    </w:p>
    <w:p w14:paraId="5ACFE9DA" w14:textId="77777777" w:rsidR="00972CE2" w:rsidRPr="00D329FB" w:rsidRDefault="00972CE2" w:rsidP="00972CE2">
      <w:pPr>
        <w:spacing w:after="0" w:line="240" w:lineRule="auto"/>
        <w:jc w:val="center"/>
        <w:rPr>
          <w:rFonts w:ascii="Times New Roman" w:eastAsia="Times New Roman" w:hAnsi="Times New Roman" w:cs="Times New Roman"/>
          <w:b/>
          <w:sz w:val="32"/>
          <w:szCs w:val="32"/>
          <w:lang w:eastAsia="pl-PL"/>
        </w:rPr>
      </w:pPr>
    </w:p>
    <w:p w14:paraId="754B3053" w14:textId="77777777" w:rsidR="006C43A8" w:rsidRPr="00D329FB" w:rsidRDefault="006C43A8" w:rsidP="00972CE2">
      <w:pPr>
        <w:spacing w:after="0" w:line="240" w:lineRule="auto"/>
        <w:jc w:val="center"/>
        <w:rPr>
          <w:rFonts w:ascii="Times New Roman" w:eastAsia="Times New Roman" w:hAnsi="Times New Roman" w:cs="Times New Roman"/>
          <w:b/>
          <w:sz w:val="32"/>
          <w:szCs w:val="32"/>
          <w:lang w:eastAsia="pl-PL"/>
        </w:rPr>
      </w:pPr>
    </w:p>
    <w:p w14:paraId="6089E214" w14:textId="77777777" w:rsidR="00972CE2" w:rsidRPr="00D329FB" w:rsidRDefault="00972CE2" w:rsidP="006C43A8">
      <w:pPr>
        <w:spacing w:after="0" w:line="240" w:lineRule="auto"/>
        <w:jc w:val="center"/>
        <w:rPr>
          <w:rFonts w:ascii="Times New Roman" w:eastAsia="Times New Roman" w:hAnsi="Times New Roman" w:cs="Times New Roman"/>
          <w:b/>
          <w:sz w:val="32"/>
          <w:szCs w:val="32"/>
          <w:lang w:eastAsia="pl-PL"/>
        </w:rPr>
      </w:pPr>
    </w:p>
    <w:p w14:paraId="27712685" w14:textId="6156F376" w:rsidR="00C832F9" w:rsidRPr="00D329FB" w:rsidRDefault="00C832F9" w:rsidP="00972CE2">
      <w:pPr>
        <w:spacing w:after="0" w:line="240" w:lineRule="auto"/>
        <w:jc w:val="center"/>
        <w:rPr>
          <w:rFonts w:ascii="Times New Roman" w:eastAsia="Times New Roman" w:hAnsi="Times New Roman" w:cs="Times New Roman"/>
          <w:sz w:val="24"/>
          <w:szCs w:val="24"/>
          <w:lang w:eastAsia="pl-PL"/>
        </w:rPr>
      </w:pPr>
      <w:r w:rsidRPr="00D329FB">
        <w:rPr>
          <w:rFonts w:ascii="Times New Roman" w:eastAsia="Times New Roman" w:hAnsi="Times New Roman" w:cs="Times New Roman"/>
          <w:sz w:val="24"/>
          <w:szCs w:val="24"/>
          <w:lang w:eastAsia="pl-PL"/>
        </w:rPr>
        <w:t>Zadanie inw</w:t>
      </w:r>
      <w:r w:rsidR="00DD2422" w:rsidRPr="00D329FB">
        <w:rPr>
          <w:rFonts w:ascii="Times New Roman" w:eastAsia="Times New Roman" w:hAnsi="Times New Roman" w:cs="Times New Roman"/>
          <w:sz w:val="24"/>
          <w:szCs w:val="24"/>
          <w:lang w:eastAsia="pl-PL"/>
        </w:rPr>
        <w:t>estycyjne realizowane w ramach programu</w:t>
      </w:r>
    </w:p>
    <w:p w14:paraId="5FDAF7DE" w14:textId="163DFF52" w:rsidR="00DD2422" w:rsidRPr="00D329FB" w:rsidRDefault="00C832F9" w:rsidP="00972CE2">
      <w:pPr>
        <w:spacing w:after="0" w:line="240" w:lineRule="auto"/>
        <w:jc w:val="center"/>
        <w:rPr>
          <w:rFonts w:ascii="Times New Roman" w:eastAsia="Times New Roman" w:hAnsi="Times New Roman" w:cs="Times New Roman"/>
          <w:sz w:val="24"/>
          <w:szCs w:val="24"/>
          <w:lang w:eastAsia="pl-PL"/>
        </w:rPr>
      </w:pPr>
      <w:r w:rsidRPr="00D329FB">
        <w:rPr>
          <w:rFonts w:ascii="Times New Roman" w:eastAsia="Times New Roman" w:hAnsi="Times New Roman" w:cs="Times New Roman"/>
          <w:sz w:val="24"/>
          <w:szCs w:val="24"/>
          <w:lang w:eastAsia="pl-PL"/>
        </w:rPr>
        <w:t xml:space="preserve">SPORTOWA POLSKA – PROGRAM ROZWOJU LOKALNEJ INFRASTRUKTURY SPORTOWEJ </w:t>
      </w:r>
      <w:r w:rsidR="00DD2422" w:rsidRPr="00D329FB">
        <w:rPr>
          <w:rFonts w:ascii="Times New Roman" w:eastAsia="Times New Roman" w:hAnsi="Times New Roman" w:cs="Times New Roman"/>
          <w:sz w:val="24"/>
          <w:szCs w:val="24"/>
          <w:lang w:eastAsia="pl-PL"/>
        </w:rPr>
        <w:t xml:space="preserve">– edycja 2019 </w:t>
      </w:r>
      <w:r w:rsidRPr="00D329FB">
        <w:rPr>
          <w:rFonts w:ascii="Times New Roman" w:eastAsia="Times New Roman" w:hAnsi="Times New Roman" w:cs="Times New Roman"/>
          <w:sz w:val="24"/>
          <w:szCs w:val="24"/>
          <w:lang w:eastAsia="pl-PL"/>
        </w:rPr>
        <w:t>organizowanego przez M</w:t>
      </w:r>
      <w:r w:rsidR="00DD2422" w:rsidRPr="00D329FB">
        <w:rPr>
          <w:rFonts w:ascii="Times New Roman" w:eastAsia="Times New Roman" w:hAnsi="Times New Roman" w:cs="Times New Roman"/>
          <w:sz w:val="24"/>
          <w:szCs w:val="24"/>
          <w:lang w:eastAsia="pl-PL"/>
        </w:rPr>
        <w:t>inisterstwo Sportu i Turystyki.</w:t>
      </w:r>
    </w:p>
    <w:p w14:paraId="40CB1463" w14:textId="6E63DCB5" w:rsidR="00972CE2" w:rsidRPr="00D329FB" w:rsidRDefault="00C832F9" w:rsidP="00972CE2">
      <w:pPr>
        <w:spacing w:after="0" w:line="240" w:lineRule="auto"/>
        <w:jc w:val="center"/>
        <w:rPr>
          <w:rFonts w:ascii="Times New Roman" w:eastAsia="Times New Roman" w:hAnsi="Times New Roman" w:cs="Times New Roman"/>
          <w:b/>
          <w:sz w:val="26"/>
          <w:szCs w:val="26"/>
          <w:lang w:eastAsia="pl-PL"/>
        </w:rPr>
      </w:pPr>
      <w:r w:rsidRPr="00D329FB">
        <w:rPr>
          <w:rFonts w:ascii="Times New Roman" w:eastAsia="Times New Roman" w:hAnsi="Times New Roman" w:cs="Times New Roman"/>
          <w:sz w:val="24"/>
          <w:szCs w:val="24"/>
          <w:lang w:eastAsia="pl-PL"/>
        </w:rPr>
        <w:t>Dofinansowane ze środków Funduszu Rozwoju Kultury Fizycznej</w:t>
      </w:r>
    </w:p>
    <w:p w14:paraId="43ADBEBC" w14:textId="77777777" w:rsidR="00235E26" w:rsidRPr="00D329FB" w:rsidRDefault="00235E26" w:rsidP="00972CE2">
      <w:pPr>
        <w:spacing w:after="0" w:line="240" w:lineRule="auto"/>
        <w:jc w:val="center"/>
        <w:rPr>
          <w:rFonts w:ascii="Times New Roman" w:eastAsia="Times New Roman" w:hAnsi="Times New Roman" w:cs="Times New Roman"/>
          <w:bCs/>
          <w:sz w:val="26"/>
          <w:szCs w:val="26"/>
          <w:lang w:eastAsia="pl-PL"/>
        </w:rPr>
      </w:pPr>
    </w:p>
    <w:p w14:paraId="6A994471" w14:textId="77777777" w:rsidR="00C832F9" w:rsidRPr="00D329FB" w:rsidRDefault="00C832F9" w:rsidP="00972CE2">
      <w:pPr>
        <w:spacing w:after="0" w:line="240" w:lineRule="auto"/>
        <w:jc w:val="center"/>
        <w:rPr>
          <w:rFonts w:ascii="Times New Roman" w:eastAsia="Times New Roman" w:hAnsi="Times New Roman" w:cs="Times New Roman"/>
          <w:bCs/>
          <w:sz w:val="26"/>
          <w:szCs w:val="26"/>
          <w:lang w:eastAsia="pl-PL"/>
        </w:rPr>
      </w:pPr>
    </w:p>
    <w:p w14:paraId="14E39C36" w14:textId="77777777" w:rsidR="00C832F9" w:rsidRPr="00D329FB" w:rsidRDefault="00C832F9" w:rsidP="00972CE2">
      <w:pPr>
        <w:spacing w:after="0" w:line="240" w:lineRule="auto"/>
        <w:jc w:val="center"/>
        <w:rPr>
          <w:rFonts w:ascii="Times New Roman" w:eastAsia="Times New Roman" w:hAnsi="Times New Roman" w:cs="Times New Roman"/>
          <w:bCs/>
          <w:sz w:val="26"/>
          <w:szCs w:val="26"/>
          <w:lang w:eastAsia="pl-PL"/>
        </w:rPr>
      </w:pPr>
    </w:p>
    <w:p w14:paraId="60BAD62F" w14:textId="77777777" w:rsidR="00C832F9" w:rsidRPr="00D329FB" w:rsidRDefault="00C832F9" w:rsidP="00972CE2">
      <w:pPr>
        <w:spacing w:after="0" w:line="240" w:lineRule="auto"/>
        <w:jc w:val="center"/>
        <w:rPr>
          <w:rFonts w:ascii="Times New Roman" w:eastAsia="Times New Roman" w:hAnsi="Times New Roman" w:cs="Times New Roman"/>
          <w:bCs/>
          <w:sz w:val="26"/>
          <w:szCs w:val="26"/>
          <w:lang w:eastAsia="pl-PL"/>
        </w:rPr>
      </w:pPr>
    </w:p>
    <w:p w14:paraId="604E59B5" w14:textId="77777777" w:rsidR="00DD2422" w:rsidRPr="00D329FB" w:rsidRDefault="00DD2422" w:rsidP="00972CE2">
      <w:pPr>
        <w:spacing w:after="0" w:line="240" w:lineRule="auto"/>
        <w:jc w:val="center"/>
        <w:rPr>
          <w:rFonts w:ascii="Times New Roman" w:eastAsia="Times New Roman" w:hAnsi="Times New Roman" w:cs="Times New Roman"/>
          <w:bCs/>
          <w:sz w:val="26"/>
          <w:szCs w:val="26"/>
          <w:lang w:eastAsia="pl-PL"/>
        </w:rPr>
      </w:pPr>
    </w:p>
    <w:p w14:paraId="38D4630D" w14:textId="77777777" w:rsidR="00DD2422" w:rsidRPr="00D329FB" w:rsidRDefault="00DD2422" w:rsidP="00972CE2">
      <w:pPr>
        <w:spacing w:after="0" w:line="240" w:lineRule="auto"/>
        <w:jc w:val="center"/>
        <w:rPr>
          <w:rFonts w:ascii="Times New Roman" w:eastAsia="Times New Roman" w:hAnsi="Times New Roman" w:cs="Times New Roman"/>
          <w:bCs/>
          <w:sz w:val="26"/>
          <w:szCs w:val="26"/>
          <w:lang w:eastAsia="pl-PL"/>
        </w:rPr>
      </w:pPr>
    </w:p>
    <w:p w14:paraId="46E8AB96" w14:textId="77777777" w:rsidR="00DD2422" w:rsidRPr="00D329FB" w:rsidRDefault="00DD2422" w:rsidP="00972CE2">
      <w:pPr>
        <w:spacing w:after="0" w:line="240" w:lineRule="auto"/>
        <w:jc w:val="center"/>
        <w:rPr>
          <w:rFonts w:ascii="Times New Roman" w:eastAsia="Times New Roman" w:hAnsi="Times New Roman" w:cs="Times New Roman"/>
          <w:bCs/>
          <w:sz w:val="26"/>
          <w:szCs w:val="26"/>
          <w:lang w:eastAsia="pl-PL"/>
        </w:rPr>
      </w:pPr>
    </w:p>
    <w:p w14:paraId="670B665E" w14:textId="77777777" w:rsidR="00DD2422" w:rsidRPr="00D329FB" w:rsidRDefault="00DD2422" w:rsidP="00972CE2">
      <w:pPr>
        <w:spacing w:after="0" w:line="240" w:lineRule="auto"/>
        <w:jc w:val="center"/>
        <w:rPr>
          <w:rFonts w:ascii="Times New Roman" w:eastAsia="Times New Roman" w:hAnsi="Times New Roman" w:cs="Times New Roman"/>
          <w:bCs/>
          <w:sz w:val="26"/>
          <w:szCs w:val="26"/>
          <w:lang w:eastAsia="pl-PL"/>
        </w:rPr>
      </w:pPr>
    </w:p>
    <w:p w14:paraId="0C0E3DD0" w14:textId="5C19F357" w:rsidR="001C6234" w:rsidRPr="00D329FB" w:rsidRDefault="00C832F9" w:rsidP="00972CE2">
      <w:pPr>
        <w:spacing w:after="0" w:line="240" w:lineRule="auto"/>
        <w:jc w:val="center"/>
        <w:rPr>
          <w:rFonts w:ascii="Times New Roman" w:eastAsia="Times New Roman" w:hAnsi="Times New Roman" w:cs="Times New Roman"/>
          <w:bCs/>
          <w:sz w:val="26"/>
          <w:szCs w:val="26"/>
          <w:lang w:eastAsia="pl-PL"/>
        </w:rPr>
      </w:pPr>
      <w:r w:rsidRPr="00D329FB">
        <w:rPr>
          <w:rFonts w:ascii="Times New Roman" w:eastAsia="Times New Roman" w:hAnsi="Times New Roman" w:cs="Times New Roman"/>
          <w:bCs/>
          <w:sz w:val="26"/>
          <w:szCs w:val="26"/>
          <w:lang w:eastAsia="pl-PL"/>
        </w:rPr>
        <w:t>luty</w:t>
      </w:r>
      <w:r w:rsidR="00FF456B" w:rsidRPr="00D329FB">
        <w:rPr>
          <w:rFonts w:ascii="Times New Roman" w:eastAsia="Times New Roman" w:hAnsi="Times New Roman" w:cs="Times New Roman"/>
          <w:bCs/>
          <w:sz w:val="26"/>
          <w:szCs w:val="26"/>
          <w:lang w:eastAsia="pl-PL"/>
        </w:rPr>
        <w:t xml:space="preserve"> 20</w:t>
      </w:r>
      <w:r w:rsidR="00201FD3" w:rsidRPr="00D329FB">
        <w:rPr>
          <w:rFonts w:ascii="Times New Roman" w:eastAsia="Times New Roman" w:hAnsi="Times New Roman" w:cs="Times New Roman"/>
          <w:bCs/>
          <w:sz w:val="26"/>
          <w:szCs w:val="26"/>
          <w:lang w:eastAsia="pl-PL"/>
        </w:rPr>
        <w:t>20</w:t>
      </w:r>
      <w:r w:rsidR="00972CE2" w:rsidRPr="00D329FB">
        <w:rPr>
          <w:rFonts w:ascii="Times New Roman" w:eastAsia="Times New Roman" w:hAnsi="Times New Roman" w:cs="Times New Roman"/>
          <w:bCs/>
          <w:sz w:val="26"/>
          <w:szCs w:val="26"/>
          <w:lang w:eastAsia="pl-PL"/>
        </w:rPr>
        <w:t xml:space="preserve"> r.</w:t>
      </w:r>
      <w:r w:rsidR="001C6234" w:rsidRPr="00D329FB">
        <w:rPr>
          <w:rFonts w:ascii="Times New Roman" w:eastAsia="Times New Roman" w:hAnsi="Times New Roman" w:cs="Times New Roman"/>
          <w:bCs/>
          <w:sz w:val="26"/>
          <w:szCs w:val="26"/>
          <w:lang w:eastAsia="pl-PL"/>
        </w:rPr>
        <w:br w:type="page"/>
      </w:r>
    </w:p>
    <w:p w14:paraId="3C5397F4" w14:textId="77777777" w:rsidR="00972CE2" w:rsidRPr="00D329FB" w:rsidRDefault="00972CE2" w:rsidP="00972CE2">
      <w:pPr>
        <w:pStyle w:val="Akapitzlist"/>
        <w:numPr>
          <w:ilvl w:val="0"/>
          <w:numId w:val="1"/>
        </w:numPr>
        <w:tabs>
          <w:tab w:val="left" w:pos="360"/>
        </w:tabs>
        <w:spacing w:after="0" w:line="240" w:lineRule="auto"/>
        <w:jc w:val="both"/>
        <w:rPr>
          <w:rFonts w:ascii="Times New Roman" w:eastAsia="Times New Roman" w:hAnsi="Times New Roman" w:cs="Times New Roman"/>
          <w:b/>
          <w:bCs/>
          <w:sz w:val="24"/>
          <w:szCs w:val="24"/>
          <w:lang w:eastAsia="pl-PL"/>
        </w:rPr>
      </w:pPr>
      <w:r w:rsidRPr="00D329FB">
        <w:rPr>
          <w:rFonts w:ascii="Times New Roman" w:eastAsia="Times New Roman" w:hAnsi="Times New Roman" w:cs="Times New Roman"/>
          <w:b/>
          <w:bCs/>
          <w:sz w:val="24"/>
          <w:szCs w:val="24"/>
          <w:lang w:eastAsia="pl-PL"/>
        </w:rPr>
        <w:lastRenderedPageBreak/>
        <w:t>Zamawiający</w:t>
      </w:r>
    </w:p>
    <w:p w14:paraId="6DF94614" w14:textId="77777777" w:rsidR="00972CE2" w:rsidRPr="00D329FB" w:rsidRDefault="00972CE2" w:rsidP="003B6342">
      <w:pPr>
        <w:tabs>
          <w:tab w:val="left" w:pos="0"/>
        </w:tabs>
        <w:spacing w:after="0" w:line="240" w:lineRule="auto"/>
        <w:ind w:firstLine="426"/>
        <w:jc w:val="both"/>
        <w:rPr>
          <w:rFonts w:ascii="Times New Roman" w:eastAsia="Times New Roman" w:hAnsi="Times New Roman" w:cs="Times New Roman"/>
          <w:bCs/>
          <w:sz w:val="24"/>
          <w:szCs w:val="24"/>
          <w:lang w:eastAsia="pl-PL"/>
        </w:rPr>
      </w:pPr>
      <w:r w:rsidRPr="00D329FB">
        <w:rPr>
          <w:rFonts w:ascii="Times New Roman" w:eastAsia="Times New Roman" w:hAnsi="Times New Roman" w:cs="Times New Roman"/>
          <w:sz w:val="24"/>
          <w:szCs w:val="24"/>
          <w:lang w:eastAsia="pl-PL"/>
        </w:rPr>
        <w:t xml:space="preserve">Powiat Jędrzejowski, </w:t>
      </w:r>
      <w:r w:rsidRPr="00D329FB">
        <w:rPr>
          <w:rFonts w:ascii="Times New Roman" w:eastAsia="Times New Roman" w:hAnsi="Times New Roman" w:cs="Times New Roman"/>
          <w:bCs/>
          <w:sz w:val="24"/>
          <w:szCs w:val="24"/>
          <w:lang w:eastAsia="pl-PL"/>
        </w:rPr>
        <w:t>ul. 11 Listopada 83, 28</w:t>
      </w:r>
      <w:r w:rsidRPr="00D329FB">
        <w:rPr>
          <w:rFonts w:ascii="Times New Roman" w:eastAsia="Times New Roman" w:hAnsi="Times New Roman" w:cs="Times New Roman"/>
          <w:bCs/>
          <w:sz w:val="24"/>
          <w:szCs w:val="24"/>
          <w:lang w:eastAsia="pl-PL"/>
        </w:rPr>
        <w:noBreakHyphen/>
        <w:t>300 Jędrzejów</w:t>
      </w:r>
      <w:r w:rsidR="003B6342" w:rsidRPr="00D329FB">
        <w:rPr>
          <w:rFonts w:ascii="Times New Roman" w:eastAsia="Times New Roman" w:hAnsi="Times New Roman" w:cs="Times New Roman"/>
          <w:bCs/>
          <w:sz w:val="24"/>
          <w:szCs w:val="24"/>
          <w:lang w:eastAsia="pl-PL"/>
        </w:rPr>
        <w:t xml:space="preserve">   </w:t>
      </w:r>
      <w:r w:rsidRPr="00D329FB">
        <w:rPr>
          <w:rFonts w:ascii="Times New Roman" w:eastAsia="Times New Roman" w:hAnsi="Times New Roman" w:cs="Times New Roman"/>
          <w:bCs/>
          <w:sz w:val="24"/>
          <w:szCs w:val="24"/>
          <w:lang w:eastAsia="pl-PL"/>
        </w:rPr>
        <w:t>NIP: 656-22-51-851</w:t>
      </w:r>
    </w:p>
    <w:p w14:paraId="0F025053" w14:textId="77777777" w:rsidR="00972CE2" w:rsidRPr="00D329FB" w:rsidRDefault="00972CE2" w:rsidP="00972CE2">
      <w:pPr>
        <w:tabs>
          <w:tab w:val="left" w:pos="0"/>
        </w:tabs>
        <w:spacing w:after="0" w:line="240" w:lineRule="auto"/>
        <w:jc w:val="both"/>
        <w:rPr>
          <w:rFonts w:ascii="Times New Roman" w:eastAsia="Times New Roman" w:hAnsi="Times New Roman" w:cs="Times New Roman"/>
          <w:bCs/>
          <w:sz w:val="24"/>
          <w:szCs w:val="24"/>
          <w:lang w:eastAsia="pl-PL"/>
        </w:rPr>
      </w:pPr>
      <w:r w:rsidRPr="00D329FB">
        <w:rPr>
          <w:rFonts w:ascii="Times New Roman" w:eastAsia="Times New Roman" w:hAnsi="Times New Roman" w:cs="Times New Roman"/>
          <w:bCs/>
          <w:sz w:val="24"/>
          <w:szCs w:val="24"/>
          <w:lang w:eastAsia="pl-PL"/>
        </w:rPr>
        <w:t>tel.  41 3863741, fax.: 41 3863742</w:t>
      </w:r>
    </w:p>
    <w:p w14:paraId="66D038B9" w14:textId="77777777" w:rsidR="00972CE2" w:rsidRPr="00D329FB" w:rsidRDefault="00972CE2" w:rsidP="00972CE2">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D329FB">
        <w:rPr>
          <w:rFonts w:ascii="Times New Roman" w:eastAsia="Times New Roman" w:hAnsi="Times New Roman" w:cs="Times New Roman"/>
          <w:sz w:val="24"/>
          <w:szCs w:val="24"/>
          <w:lang w:eastAsia="pl-PL"/>
        </w:rPr>
        <w:t xml:space="preserve">Strona internetowa: </w:t>
      </w:r>
      <w:hyperlink r:id="rId8" w:history="1">
        <w:r w:rsidRPr="00D329FB">
          <w:rPr>
            <w:rFonts w:ascii="Times New Roman" w:eastAsia="Times New Roman" w:hAnsi="Times New Roman" w:cs="Times New Roman"/>
            <w:b/>
            <w:sz w:val="24"/>
            <w:szCs w:val="24"/>
            <w:lang w:eastAsia="pl-PL"/>
          </w:rPr>
          <w:t>www.powiatjedrzejow.pl</w:t>
        </w:r>
      </w:hyperlink>
      <w:r w:rsidRPr="00D329FB">
        <w:rPr>
          <w:rFonts w:ascii="Times New Roman" w:eastAsia="Times New Roman" w:hAnsi="Times New Roman" w:cs="Times New Roman"/>
          <w:b/>
          <w:sz w:val="24"/>
          <w:szCs w:val="24"/>
          <w:lang w:eastAsia="pl-PL"/>
        </w:rPr>
        <w:t xml:space="preserve">. </w:t>
      </w:r>
      <w:r w:rsidR="00D85613" w:rsidRPr="00D329FB">
        <w:rPr>
          <w:rFonts w:ascii="Times New Roman" w:eastAsia="Times New Roman" w:hAnsi="Times New Roman" w:cs="Times New Roman"/>
          <w:sz w:val="24"/>
          <w:szCs w:val="24"/>
          <w:lang w:eastAsia="pl-PL"/>
        </w:rPr>
        <w:t>e</w:t>
      </w:r>
      <w:r w:rsidRPr="00D329FB">
        <w:rPr>
          <w:rFonts w:ascii="Times New Roman" w:eastAsia="Times New Roman" w:hAnsi="Times New Roman" w:cs="Times New Roman"/>
          <w:sz w:val="24"/>
          <w:szCs w:val="24"/>
          <w:lang w:eastAsia="pl-PL"/>
        </w:rPr>
        <w:t>-mail:</w:t>
      </w:r>
      <w:r w:rsidRPr="00D329FB">
        <w:rPr>
          <w:rFonts w:ascii="Times New Roman" w:eastAsia="Times New Roman" w:hAnsi="Times New Roman" w:cs="Times New Roman"/>
          <w:b/>
          <w:sz w:val="24"/>
          <w:szCs w:val="24"/>
          <w:lang w:eastAsia="pl-PL"/>
        </w:rPr>
        <w:t xml:space="preserve"> </w:t>
      </w:r>
      <w:hyperlink r:id="rId9" w:history="1">
        <w:r w:rsidRPr="00D329FB">
          <w:rPr>
            <w:rStyle w:val="Hipercze"/>
            <w:rFonts w:ascii="Times New Roman" w:eastAsia="Times New Roman" w:hAnsi="Times New Roman" w:cs="Times New Roman"/>
            <w:b/>
            <w:color w:val="auto"/>
            <w:sz w:val="24"/>
            <w:szCs w:val="24"/>
            <w:u w:val="none"/>
            <w:lang w:eastAsia="pl-PL"/>
          </w:rPr>
          <w:t>powiat@powiatjedrzejow.pl</w:t>
        </w:r>
      </w:hyperlink>
    </w:p>
    <w:p w14:paraId="5D1CF05D" w14:textId="77777777" w:rsidR="00972CE2" w:rsidRPr="00D329FB" w:rsidRDefault="00972CE2" w:rsidP="00972CE2">
      <w:pPr>
        <w:pStyle w:val="Akapitzlist"/>
        <w:numPr>
          <w:ilvl w:val="0"/>
          <w:numId w:val="1"/>
        </w:numPr>
        <w:tabs>
          <w:tab w:val="left" w:pos="426"/>
        </w:tabs>
        <w:spacing w:after="0" w:line="240" w:lineRule="auto"/>
        <w:jc w:val="both"/>
        <w:rPr>
          <w:rFonts w:ascii="Times New Roman" w:eastAsia="Times New Roman" w:hAnsi="Times New Roman" w:cs="Times New Roman"/>
          <w:b/>
          <w:bCs/>
          <w:sz w:val="24"/>
          <w:szCs w:val="24"/>
          <w:lang w:eastAsia="pl-PL"/>
        </w:rPr>
      </w:pPr>
      <w:r w:rsidRPr="00D329FB">
        <w:rPr>
          <w:rFonts w:ascii="Times New Roman" w:eastAsia="Times New Roman" w:hAnsi="Times New Roman" w:cs="Times New Roman"/>
          <w:b/>
          <w:bCs/>
          <w:sz w:val="24"/>
          <w:szCs w:val="24"/>
          <w:lang w:eastAsia="pl-PL"/>
        </w:rPr>
        <w:t>Tryb udzielania zamówienia</w:t>
      </w:r>
    </w:p>
    <w:p w14:paraId="3A3E13DA" w14:textId="32C82DB5" w:rsidR="00972CE2" w:rsidRPr="00D329FB"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D329FB">
        <w:rPr>
          <w:rFonts w:ascii="Times New Roman" w:eastAsia="Times New Roman" w:hAnsi="Times New Roman" w:cs="Times New Roman"/>
          <w:sz w:val="24"/>
          <w:szCs w:val="24"/>
          <w:lang w:eastAsia="pl-PL"/>
        </w:rPr>
        <w:t>P</w:t>
      </w:r>
      <w:r w:rsidRPr="00D329FB">
        <w:rPr>
          <w:rFonts w:ascii="Times New Roman" w:eastAsia="Times New Roman" w:hAnsi="Times New Roman" w:cs="Times New Roman"/>
          <w:bCs/>
          <w:sz w:val="24"/>
          <w:szCs w:val="24"/>
          <w:lang w:eastAsia="pl-PL"/>
        </w:rPr>
        <w:t xml:space="preserve">rzetarg nieograniczony o wartości szacunkowej poniżej 5 </w:t>
      </w:r>
      <w:r w:rsidR="00F43AEE" w:rsidRPr="00D329FB">
        <w:rPr>
          <w:rFonts w:ascii="Times New Roman" w:eastAsia="Times New Roman" w:hAnsi="Times New Roman" w:cs="Times New Roman"/>
          <w:bCs/>
          <w:sz w:val="24"/>
          <w:szCs w:val="24"/>
          <w:lang w:eastAsia="pl-PL"/>
        </w:rPr>
        <w:t>350</w:t>
      </w:r>
      <w:r w:rsidRPr="00D329FB">
        <w:rPr>
          <w:rFonts w:ascii="Times New Roman" w:eastAsia="Times New Roman" w:hAnsi="Times New Roman" w:cs="Times New Roman"/>
          <w:bCs/>
          <w:sz w:val="24"/>
          <w:szCs w:val="24"/>
          <w:lang w:eastAsia="pl-PL"/>
        </w:rPr>
        <w:t xml:space="preserve"> 000 euro prowadzony zgodnie z art. 10 ust. 1 w związku z art. 39–46 ustawy z dnia 29 stycznia 2004 roku Prawo zamówień publicznych (t.j. - Dz. U. z 201</w:t>
      </w:r>
      <w:r w:rsidR="00F43AEE" w:rsidRPr="00D329FB">
        <w:rPr>
          <w:rFonts w:ascii="Times New Roman" w:eastAsia="Times New Roman" w:hAnsi="Times New Roman" w:cs="Times New Roman"/>
          <w:bCs/>
          <w:sz w:val="24"/>
          <w:szCs w:val="24"/>
          <w:lang w:eastAsia="pl-PL"/>
        </w:rPr>
        <w:t>9</w:t>
      </w:r>
      <w:r w:rsidRPr="00D329FB">
        <w:rPr>
          <w:rFonts w:ascii="Times New Roman" w:eastAsia="Times New Roman" w:hAnsi="Times New Roman" w:cs="Times New Roman"/>
          <w:bCs/>
          <w:sz w:val="24"/>
          <w:szCs w:val="24"/>
          <w:lang w:eastAsia="pl-PL"/>
        </w:rPr>
        <w:t xml:space="preserve"> r., poz. </w:t>
      </w:r>
      <w:r w:rsidR="00F43AEE" w:rsidRPr="00D329FB">
        <w:rPr>
          <w:rFonts w:ascii="Times New Roman" w:eastAsia="Times New Roman" w:hAnsi="Times New Roman" w:cs="Times New Roman"/>
          <w:bCs/>
          <w:sz w:val="24"/>
          <w:szCs w:val="24"/>
          <w:lang w:eastAsia="pl-PL"/>
        </w:rPr>
        <w:t>1843</w:t>
      </w:r>
      <w:r w:rsidRPr="00D329FB">
        <w:rPr>
          <w:rFonts w:ascii="Times New Roman" w:eastAsia="Times New Roman" w:hAnsi="Times New Roman" w:cs="Times New Roman"/>
          <w:bCs/>
          <w:sz w:val="24"/>
          <w:szCs w:val="24"/>
          <w:lang w:eastAsia="pl-PL"/>
        </w:rPr>
        <w:t>) zwanej dalej Pzp.</w:t>
      </w:r>
    </w:p>
    <w:p w14:paraId="7A8C5388" w14:textId="77777777" w:rsidR="00972CE2" w:rsidRPr="00D329FB"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D329FB">
        <w:rPr>
          <w:rFonts w:ascii="Times New Roman" w:eastAsia="Times New Roman" w:hAnsi="Times New Roman" w:cs="Times New Roman"/>
          <w:bCs/>
          <w:sz w:val="24"/>
          <w:szCs w:val="24"/>
          <w:lang w:eastAsia="pl-PL"/>
        </w:rPr>
        <w:t xml:space="preserve">Postępowanie prowadzone jest w oparciu o zapisy art. 24aa ust. 1 ustawy </w:t>
      </w:r>
      <w:r w:rsidR="00726CE5" w:rsidRPr="00D329FB">
        <w:rPr>
          <w:rFonts w:ascii="Times New Roman" w:eastAsia="Times New Roman" w:hAnsi="Times New Roman" w:cs="Times New Roman"/>
          <w:bCs/>
          <w:sz w:val="24"/>
          <w:szCs w:val="24"/>
          <w:lang w:eastAsia="pl-PL"/>
        </w:rPr>
        <w:t>Pzp</w:t>
      </w:r>
      <w:r w:rsidR="00E867B7" w:rsidRPr="00D329FB">
        <w:rPr>
          <w:rFonts w:ascii="Times New Roman" w:eastAsia="Times New Roman" w:hAnsi="Times New Roman" w:cs="Times New Roman"/>
          <w:bCs/>
          <w:sz w:val="24"/>
          <w:szCs w:val="24"/>
          <w:lang w:eastAsia="pl-PL"/>
        </w:rPr>
        <w:t>.</w:t>
      </w:r>
      <w:r w:rsidR="00726CE5" w:rsidRPr="00D329FB">
        <w:rPr>
          <w:rFonts w:ascii="Times New Roman" w:eastAsia="Times New Roman" w:hAnsi="Times New Roman" w:cs="Times New Roman"/>
          <w:bCs/>
          <w:sz w:val="24"/>
          <w:szCs w:val="24"/>
          <w:lang w:eastAsia="pl-PL"/>
        </w:rPr>
        <w:t xml:space="preserve"> </w:t>
      </w:r>
      <w:r w:rsidRPr="00D329FB">
        <w:rPr>
          <w:rFonts w:ascii="Times New Roman" w:eastAsia="Times New Roman" w:hAnsi="Times New Roman" w:cs="Times New Roman"/>
          <w:bCs/>
          <w:sz w:val="24"/>
          <w:szCs w:val="24"/>
          <w:lang w:eastAsia="pl-PL"/>
        </w:rPr>
        <w:t>Zamawiający najpierw dokona oceny ofert, a następnie zbada, czy wykonawca, którego oferta została oceniona jako najkorzystniejsza, nie podlega wykluczeniu oraz spełnia warunki udziału w postępowaniu.</w:t>
      </w:r>
    </w:p>
    <w:p w14:paraId="746D713A" w14:textId="77777777" w:rsidR="00972CE2" w:rsidRPr="00D329FB" w:rsidRDefault="00972CE2" w:rsidP="00972CE2">
      <w:pPr>
        <w:pStyle w:val="Akapitzlist"/>
        <w:numPr>
          <w:ilvl w:val="0"/>
          <w:numId w:val="1"/>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D329FB">
        <w:rPr>
          <w:rFonts w:ascii="Times New Roman" w:eastAsia="Times New Roman" w:hAnsi="Times New Roman" w:cs="Times New Roman"/>
          <w:b/>
          <w:bCs/>
          <w:sz w:val="24"/>
          <w:szCs w:val="24"/>
          <w:lang w:eastAsia="pl-PL"/>
        </w:rPr>
        <w:t>Opis przedmiotu zamówienia</w:t>
      </w:r>
    </w:p>
    <w:p w14:paraId="259DC2C5" w14:textId="3C2D7376" w:rsidR="00D0670B" w:rsidRPr="00D329FB" w:rsidRDefault="00D0670B" w:rsidP="004837CB">
      <w:pPr>
        <w:widowControl w:val="0"/>
        <w:spacing w:after="0" w:line="240" w:lineRule="auto"/>
        <w:jc w:val="both"/>
        <w:rPr>
          <w:rFonts w:ascii="Times New Roman" w:eastAsia="Times New Roman" w:hAnsi="Times New Roman" w:cs="Times New Roman"/>
          <w:bCs/>
          <w:sz w:val="24"/>
          <w:szCs w:val="24"/>
          <w:lang w:eastAsia="pl-PL"/>
        </w:rPr>
      </w:pPr>
      <w:r w:rsidRPr="00D329FB">
        <w:rPr>
          <w:rFonts w:ascii="Times New Roman" w:hAnsi="Times New Roman" w:cs="Times New Roman"/>
          <w:sz w:val="24"/>
          <w:szCs w:val="24"/>
        </w:rPr>
        <w:t>3.1.</w:t>
      </w:r>
      <w:r w:rsidRPr="00D329FB">
        <w:rPr>
          <w:rFonts w:ascii="Times New Roman" w:hAnsi="Times New Roman" w:cs="Times New Roman"/>
          <w:sz w:val="24"/>
          <w:szCs w:val="24"/>
        </w:rPr>
        <w:tab/>
      </w:r>
      <w:r w:rsidR="00235E26" w:rsidRPr="00D329FB">
        <w:rPr>
          <w:rFonts w:ascii="Times New Roman" w:hAnsi="Times New Roman" w:cs="Times New Roman"/>
          <w:sz w:val="24"/>
          <w:szCs w:val="24"/>
        </w:rPr>
        <w:t xml:space="preserve">Przedmiotem zamówienia jest </w:t>
      </w:r>
      <w:r w:rsidR="004837CB" w:rsidRPr="00D329FB">
        <w:rPr>
          <w:rFonts w:ascii="Times New Roman" w:eastAsia="Times New Roman" w:hAnsi="Times New Roman" w:cs="Times New Roman"/>
          <w:bCs/>
          <w:sz w:val="24"/>
          <w:szCs w:val="24"/>
          <w:lang w:eastAsia="pl-PL"/>
        </w:rPr>
        <w:t>przebudowa</w:t>
      </w:r>
      <w:r w:rsidR="004837CB" w:rsidRPr="00D329FB">
        <w:t xml:space="preserve"> </w:t>
      </w:r>
      <w:r w:rsidR="004837CB" w:rsidRPr="00D329FB">
        <w:rPr>
          <w:rFonts w:ascii="Times New Roman" w:eastAsia="Times New Roman" w:hAnsi="Times New Roman" w:cs="Times New Roman"/>
          <w:bCs/>
          <w:sz w:val="24"/>
          <w:szCs w:val="24"/>
          <w:lang w:eastAsia="pl-PL"/>
        </w:rPr>
        <w:t>boiska piłkarskiego, boiska wielofunkcyjnego, bieżni prostej przy Liceum Ogólno</w:t>
      </w:r>
      <w:r w:rsidR="00D162FC" w:rsidRPr="00D329FB">
        <w:rPr>
          <w:rFonts w:ascii="Times New Roman" w:eastAsia="Times New Roman" w:hAnsi="Times New Roman" w:cs="Times New Roman"/>
          <w:bCs/>
          <w:sz w:val="24"/>
          <w:szCs w:val="24"/>
          <w:lang w:eastAsia="pl-PL"/>
        </w:rPr>
        <w:t>kształcącym im. Mikołaja Reja w </w:t>
      </w:r>
      <w:r w:rsidR="004837CB" w:rsidRPr="00D329FB">
        <w:rPr>
          <w:rFonts w:ascii="Times New Roman" w:eastAsia="Times New Roman" w:hAnsi="Times New Roman" w:cs="Times New Roman"/>
          <w:bCs/>
          <w:sz w:val="24"/>
          <w:szCs w:val="24"/>
          <w:lang w:eastAsia="pl-PL"/>
        </w:rPr>
        <w:t xml:space="preserve">Jędrzejowie </w:t>
      </w:r>
      <w:r w:rsidRPr="00D329FB">
        <w:rPr>
          <w:rFonts w:ascii="Times New Roman" w:eastAsia="Times New Roman" w:hAnsi="Times New Roman" w:cs="Times New Roman"/>
          <w:bCs/>
          <w:sz w:val="24"/>
          <w:szCs w:val="24"/>
          <w:lang w:eastAsia="pl-PL"/>
        </w:rPr>
        <w:t xml:space="preserve">realizowane </w:t>
      </w:r>
      <w:r w:rsidR="003B6342" w:rsidRPr="00D329FB">
        <w:rPr>
          <w:rFonts w:ascii="Times New Roman" w:eastAsia="Times New Roman" w:hAnsi="Times New Roman" w:cs="Times New Roman"/>
          <w:bCs/>
          <w:sz w:val="24"/>
          <w:szCs w:val="24"/>
          <w:lang w:eastAsia="pl-PL"/>
        </w:rPr>
        <w:t>w </w:t>
      </w:r>
      <w:r w:rsidRPr="00D329FB">
        <w:rPr>
          <w:rFonts w:ascii="Times New Roman" w:eastAsia="Times New Roman" w:hAnsi="Times New Roman" w:cs="Times New Roman"/>
          <w:bCs/>
          <w:sz w:val="24"/>
          <w:szCs w:val="24"/>
          <w:lang w:eastAsia="pl-PL"/>
        </w:rPr>
        <w:t xml:space="preserve">ramach </w:t>
      </w:r>
      <w:r w:rsidR="00F65F9B" w:rsidRPr="00D329FB">
        <w:rPr>
          <w:rFonts w:ascii="Times New Roman" w:eastAsia="Times New Roman" w:hAnsi="Times New Roman" w:cs="Times New Roman"/>
          <w:bCs/>
          <w:sz w:val="24"/>
          <w:szCs w:val="24"/>
          <w:lang w:eastAsia="pl-PL"/>
        </w:rPr>
        <w:t>inwestyc</w:t>
      </w:r>
      <w:r w:rsidRPr="00D329FB">
        <w:rPr>
          <w:rFonts w:ascii="Times New Roman" w:eastAsia="Times New Roman" w:hAnsi="Times New Roman" w:cs="Times New Roman"/>
          <w:bCs/>
          <w:sz w:val="24"/>
          <w:szCs w:val="24"/>
          <w:lang w:eastAsia="pl-PL"/>
        </w:rPr>
        <w:t>j</w:t>
      </w:r>
      <w:r w:rsidR="00F65F9B" w:rsidRPr="00D329FB">
        <w:rPr>
          <w:rFonts w:ascii="Times New Roman" w:eastAsia="Times New Roman" w:hAnsi="Times New Roman" w:cs="Times New Roman"/>
          <w:bCs/>
          <w:sz w:val="24"/>
          <w:szCs w:val="24"/>
          <w:lang w:eastAsia="pl-PL"/>
        </w:rPr>
        <w:t>i</w:t>
      </w:r>
      <w:r w:rsidRPr="00D329FB">
        <w:rPr>
          <w:rFonts w:ascii="Times New Roman" w:eastAsia="Times New Roman" w:hAnsi="Times New Roman" w:cs="Times New Roman"/>
          <w:bCs/>
          <w:sz w:val="24"/>
          <w:szCs w:val="24"/>
          <w:lang w:eastAsia="pl-PL"/>
        </w:rPr>
        <w:t xml:space="preserve"> pn.</w:t>
      </w:r>
      <w:r w:rsidR="004837CB" w:rsidRPr="00D329FB">
        <w:rPr>
          <w:rFonts w:ascii="Times New Roman" w:eastAsia="Times New Roman" w:hAnsi="Times New Roman" w:cs="Times New Roman"/>
          <w:bCs/>
          <w:sz w:val="24"/>
          <w:szCs w:val="24"/>
          <w:lang w:eastAsia="pl-PL"/>
        </w:rPr>
        <w:t xml:space="preserve"> </w:t>
      </w:r>
      <w:r w:rsidR="004837CB" w:rsidRPr="00D329FB">
        <w:rPr>
          <w:rFonts w:ascii="Times New Roman" w:eastAsia="Times New Roman" w:hAnsi="Times New Roman" w:cs="Times New Roman"/>
          <w:b/>
          <w:bCs/>
          <w:sz w:val="24"/>
          <w:szCs w:val="24"/>
          <w:lang w:eastAsia="pl-PL"/>
        </w:rPr>
        <w:t xml:space="preserve">Przebudowa i modernizacja boiska sportowego przy </w:t>
      </w:r>
      <w:r w:rsidR="000F5178" w:rsidRPr="00D329FB">
        <w:rPr>
          <w:rFonts w:ascii="Times New Roman" w:eastAsia="Times New Roman" w:hAnsi="Times New Roman" w:cs="Times New Roman"/>
          <w:b/>
          <w:bCs/>
          <w:sz w:val="24"/>
          <w:szCs w:val="24"/>
          <w:lang w:eastAsia="pl-PL"/>
        </w:rPr>
        <w:t>I Liceum Ogólnokształcącym im. Mikołaja Reja w</w:t>
      </w:r>
      <w:r w:rsidR="004837CB" w:rsidRPr="00D329FB">
        <w:rPr>
          <w:rFonts w:ascii="Times New Roman" w:eastAsia="Times New Roman" w:hAnsi="Times New Roman" w:cs="Times New Roman"/>
          <w:b/>
          <w:bCs/>
          <w:sz w:val="24"/>
          <w:szCs w:val="24"/>
          <w:lang w:eastAsia="pl-PL"/>
        </w:rPr>
        <w:t xml:space="preserve"> </w:t>
      </w:r>
      <w:r w:rsidR="000F5178" w:rsidRPr="00D329FB">
        <w:rPr>
          <w:rFonts w:ascii="Times New Roman" w:eastAsia="Times New Roman" w:hAnsi="Times New Roman" w:cs="Times New Roman"/>
          <w:b/>
          <w:bCs/>
          <w:sz w:val="24"/>
          <w:szCs w:val="24"/>
          <w:lang w:eastAsia="pl-PL"/>
        </w:rPr>
        <w:t>Jędrzejowie</w:t>
      </w:r>
    </w:p>
    <w:p w14:paraId="70803D09" w14:textId="3777F60E" w:rsidR="004837CB" w:rsidRPr="00671715" w:rsidRDefault="004837CB" w:rsidP="00671715">
      <w:pPr>
        <w:spacing w:after="0" w:line="240" w:lineRule="auto"/>
        <w:ind w:firstLine="708"/>
        <w:jc w:val="both"/>
        <w:rPr>
          <w:rFonts w:ascii="Times New Roman" w:eastAsia="Calibri" w:hAnsi="Times New Roman" w:cs="Times New Roman"/>
          <w:b/>
          <w:bCs/>
          <w:i/>
          <w:iCs/>
          <w:sz w:val="24"/>
          <w:szCs w:val="24"/>
        </w:rPr>
      </w:pPr>
      <w:r w:rsidRPr="00671715">
        <w:rPr>
          <w:rFonts w:ascii="Times New Roman" w:eastAsia="Calibri" w:hAnsi="Times New Roman" w:cs="Times New Roman"/>
          <w:b/>
          <w:bCs/>
          <w:i/>
          <w:iCs/>
          <w:sz w:val="24"/>
          <w:szCs w:val="24"/>
        </w:rPr>
        <w:t>Zadanie inwestycyjne</w:t>
      </w:r>
      <w:r w:rsidR="000F5178" w:rsidRPr="00671715">
        <w:rPr>
          <w:rFonts w:ascii="Times New Roman" w:eastAsia="Calibri" w:hAnsi="Times New Roman" w:cs="Times New Roman"/>
          <w:b/>
          <w:bCs/>
          <w:i/>
          <w:iCs/>
          <w:sz w:val="24"/>
          <w:szCs w:val="24"/>
        </w:rPr>
        <w:t xml:space="preserve"> jest</w:t>
      </w:r>
      <w:r w:rsidRPr="00671715">
        <w:rPr>
          <w:rFonts w:ascii="Times New Roman" w:eastAsia="Calibri" w:hAnsi="Times New Roman" w:cs="Times New Roman"/>
          <w:b/>
          <w:bCs/>
          <w:i/>
          <w:iCs/>
          <w:sz w:val="24"/>
          <w:szCs w:val="24"/>
        </w:rPr>
        <w:t xml:space="preserve"> realizowane w ramach programu</w:t>
      </w:r>
      <w:r w:rsidR="00671715" w:rsidRPr="00671715">
        <w:rPr>
          <w:rFonts w:ascii="Times New Roman" w:eastAsia="Calibri" w:hAnsi="Times New Roman" w:cs="Times New Roman"/>
          <w:b/>
          <w:bCs/>
          <w:i/>
          <w:iCs/>
          <w:sz w:val="24"/>
          <w:szCs w:val="24"/>
        </w:rPr>
        <w:t xml:space="preserve"> Sportowa Polska – Program Rozwoju Lokalnej Infrastruktury Sportowej – Edycja </w:t>
      </w:r>
      <w:r w:rsidRPr="00671715">
        <w:rPr>
          <w:rFonts w:ascii="Times New Roman" w:eastAsia="Calibri" w:hAnsi="Times New Roman" w:cs="Times New Roman"/>
          <w:b/>
          <w:bCs/>
          <w:i/>
          <w:iCs/>
          <w:sz w:val="24"/>
          <w:szCs w:val="24"/>
        </w:rPr>
        <w:t>2019 organizowanego przez Ministerstwo Sportu i Turystyki</w:t>
      </w:r>
      <w:r w:rsidR="000F5178" w:rsidRPr="00671715">
        <w:rPr>
          <w:rFonts w:ascii="Times New Roman" w:eastAsia="Calibri" w:hAnsi="Times New Roman" w:cs="Times New Roman"/>
          <w:b/>
          <w:bCs/>
          <w:i/>
          <w:iCs/>
          <w:sz w:val="24"/>
          <w:szCs w:val="24"/>
        </w:rPr>
        <w:t>, a</w:t>
      </w:r>
      <w:r w:rsidR="00D162FC" w:rsidRPr="00671715">
        <w:rPr>
          <w:rFonts w:ascii="Times New Roman" w:eastAsia="Calibri" w:hAnsi="Times New Roman" w:cs="Times New Roman"/>
          <w:b/>
          <w:bCs/>
          <w:i/>
          <w:iCs/>
          <w:sz w:val="24"/>
          <w:szCs w:val="24"/>
        </w:rPr>
        <w:t> </w:t>
      </w:r>
      <w:r w:rsidR="000F5178" w:rsidRPr="00671715">
        <w:rPr>
          <w:rFonts w:ascii="Times New Roman" w:eastAsia="Calibri" w:hAnsi="Times New Roman" w:cs="Times New Roman"/>
          <w:b/>
          <w:bCs/>
          <w:i/>
          <w:iCs/>
          <w:sz w:val="24"/>
          <w:szCs w:val="24"/>
        </w:rPr>
        <w:t>d</w:t>
      </w:r>
      <w:r w:rsidRPr="00671715">
        <w:rPr>
          <w:rFonts w:ascii="Times New Roman" w:eastAsia="Calibri" w:hAnsi="Times New Roman" w:cs="Times New Roman"/>
          <w:b/>
          <w:bCs/>
          <w:i/>
          <w:iCs/>
          <w:sz w:val="24"/>
          <w:szCs w:val="24"/>
        </w:rPr>
        <w:t>ofinansowane ze środków Funduszu Rozwoju Kultury Fizycznej</w:t>
      </w:r>
      <w:r w:rsidR="00671715" w:rsidRPr="00671715">
        <w:rPr>
          <w:rFonts w:ascii="Times New Roman" w:eastAsia="Calibri" w:hAnsi="Times New Roman" w:cs="Times New Roman"/>
          <w:b/>
          <w:bCs/>
          <w:i/>
          <w:iCs/>
          <w:sz w:val="24"/>
          <w:szCs w:val="24"/>
        </w:rPr>
        <w:t>.</w:t>
      </w:r>
    </w:p>
    <w:p w14:paraId="224B076B" w14:textId="14C0CEFF" w:rsidR="005145C6" w:rsidRPr="00D329FB" w:rsidRDefault="00F65F9B" w:rsidP="00C832F9">
      <w:pPr>
        <w:pStyle w:val="Akapitzlist"/>
        <w:tabs>
          <w:tab w:val="left" w:pos="-2410"/>
          <w:tab w:val="left" w:pos="993"/>
        </w:tabs>
        <w:spacing w:after="0" w:line="240" w:lineRule="auto"/>
        <w:ind w:left="0" w:firstLine="284"/>
        <w:jc w:val="both"/>
        <w:rPr>
          <w:rFonts w:ascii="Times New Roman" w:hAnsi="Times New Roman" w:cs="Times New Roman"/>
          <w:sz w:val="24"/>
          <w:szCs w:val="24"/>
        </w:rPr>
      </w:pPr>
      <w:r w:rsidRPr="00D329FB">
        <w:rPr>
          <w:rFonts w:ascii="Times New Roman" w:hAnsi="Times New Roman" w:cs="Times New Roman"/>
          <w:sz w:val="24"/>
          <w:szCs w:val="24"/>
        </w:rPr>
        <w:t xml:space="preserve">Adres inwestycji: </w:t>
      </w:r>
      <w:r w:rsidR="00C832F9" w:rsidRPr="00D329FB">
        <w:rPr>
          <w:rFonts w:ascii="Times New Roman" w:hAnsi="Times New Roman" w:cs="Times New Roman"/>
          <w:sz w:val="24"/>
          <w:szCs w:val="24"/>
        </w:rPr>
        <w:t xml:space="preserve">Liceum Ogólnokształcące im. Mikołaja Reja </w:t>
      </w:r>
      <w:r w:rsidR="000F5178" w:rsidRPr="00D329FB">
        <w:rPr>
          <w:rFonts w:ascii="Times New Roman" w:hAnsi="Times New Roman" w:cs="Times New Roman"/>
          <w:sz w:val="24"/>
          <w:szCs w:val="24"/>
        </w:rPr>
        <w:t>zlokalizowane na działce o </w:t>
      </w:r>
      <w:r w:rsidR="005145C6" w:rsidRPr="00D329FB">
        <w:rPr>
          <w:rFonts w:ascii="Times New Roman" w:hAnsi="Times New Roman" w:cs="Times New Roman"/>
          <w:sz w:val="24"/>
          <w:szCs w:val="24"/>
        </w:rPr>
        <w:t xml:space="preserve">nr ew. </w:t>
      </w:r>
      <w:r w:rsidR="00C832F9" w:rsidRPr="00D329FB">
        <w:rPr>
          <w:rFonts w:ascii="Times New Roman" w:hAnsi="Times New Roman" w:cs="Times New Roman"/>
          <w:sz w:val="24"/>
          <w:szCs w:val="24"/>
        </w:rPr>
        <w:t xml:space="preserve">289/1 </w:t>
      </w:r>
      <w:r w:rsidR="005145C6" w:rsidRPr="00D329FB">
        <w:rPr>
          <w:rFonts w:ascii="Times New Roman" w:hAnsi="Times New Roman" w:cs="Times New Roman"/>
          <w:sz w:val="24"/>
          <w:szCs w:val="24"/>
        </w:rPr>
        <w:t xml:space="preserve">w miejscowości Jędrzejów, ul. </w:t>
      </w:r>
      <w:r w:rsidR="00C832F9" w:rsidRPr="00D329FB">
        <w:rPr>
          <w:rFonts w:ascii="Times New Roman" w:hAnsi="Times New Roman" w:cs="Times New Roman"/>
          <w:sz w:val="24"/>
          <w:szCs w:val="24"/>
        </w:rPr>
        <w:t>11 Listopada</w:t>
      </w:r>
      <w:r w:rsidR="005145C6" w:rsidRPr="00D329FB">
        <w:rPr>
          <w:rFonts w:ascii="Times New Roman" w:hAnsi="Times New Roman" w:cs="Times New Roman"/>
          <w:sz w:val="24"/>
          <w:szCs w:val="24"/>
        </w:rPr>
        <w:t xml:space="preserve"> </w:t>
      </w:r>
      <w:r w:rsidR="00C832F9" w:rsidRPr="00D329FB">
        <w:rPr>
          <w:rFonts w:ascii="Times New Roman" w:hAnsi="Times New Roman" w:cs="Times New Roman"/>
          <w:sz w:val="24"/>
          <w:szCs w:val="24"/>
        </w:rPr>
        <w:t>37</w:t>
      </w:r>
      <w:r w:rsidR="005145C6" w:rsidRPr="00D329FB">
        <w:rPr>
          <w:rFonts w:ascii="Times New Roman" w:hAnsi="Times New Roman" w:cs="Times New Roman"/>
          <w:sz w:val="24"/>
          <w:szCs w:val="24"/>
        </w:rPr>
        <w:t>.</w:t>
      </w:r>
    </w:p>
    <w:p w14:paraId="7177DAF3" w14:textId="58890B90" w:rsidR="00DD2422" w:rsidRPr="00D162FC" w:rsidRDefault="00DD2422" w:rsidP="00DD2422">
      <w:pPr>
        <w:pStyle w:val="Akapitzlist"/>
        <w:spacing w:after="0" w:line="240" w:lineRule="auto"/>
        <w:ind w:left="0" w:firstLine="284"/>
        <w:jc w:val="both"/>
        <w:rPr>
          <w:rFonts w:ascii="Times-Roman" w:hAnsi="Times-Roman" w:cs="Times-Roman"/>
          <w:sz w:val="24"/>
          <w:szCs w:val="24"/>
        </w:rPr>
      </w:pPr>
      <w:r w:rsidRPr="00D329FB">
        <w:rPr>
          <w:rFonts w:ascii="Times-Roman" w:hAnsi="Times-Roman" w:cs="Times-Roman"/>
          <w:sz w:val="24"/>
          <w:szCs w:val="24"/>
        </w:rPr>
        <w:t xml:space="preserve">Zakres zadania obejmuje przebudowę i modernizację istniejącego kompleksu sportowego (boisko do piłki nożnej z powierzchnią buforową, boisko do piłki ręcznej i koszykowej z powierzchnią buforową, boisko do piłki siatkowej i tenisa z powierzchnią buforową, bieżnia lekkoatletyczna z powierzchnią buforową, montaż piłkochwytów, wykonanie instalacji </w:t>
      </w:r>
      <w:r w:rsidRPr="00DD2422">
        <w:rPr>
          <w:rFonts w:ascii="Times-Roman" w:hAnsi="Times-Roman" w:cs="Times-Roman"/>
          <w:sz w:val="24"/>
          <w:szCs w:val="24"/>
        </w:rPr>
        <w:t xml:space="preserve">oświetleniowej boiska do piłki nożnej oraz instalacji oświetlenia </w:t>
      </w:r>
      <w:r w:rsidR="000F5178">
        <w:rPr>
          <w:rFonts w:ascii="Times-Roman" w:hAnsi="Times-Roman" w:cs="Times-Roman"/>
          <w:sz w:val="24"/>
          <w:szCs w:val="24"/>
        </w:rPr>
        <w:t xml:space="preserve">kompleksu sportowego </w:t>
      </w:r>
      <w:r w:rsidR="000F5178" w:rsidRPr="00D162FC">
        <w:rPr>
          <w:rFonts w:ascii="Times-Roman" w:hAnsi="Times-Roman" w:cs="Times-Roman"/>
          <w:sz w:val="24"/>
          <w:szCs w:val="24"/>
        </w:rPr>
        <w:t>i </w:t>
      </w:r>
      <w:r w:rsidRPr="00D162FC">
        <w:rPr>
          <w:rFonts w:ascii="Times-Roman" w:hAnsi="Times-Roman" w:cs="Times-Roman"/>
          <w:sz w:val="24"/>
          <w:szCs w:val="24"/>
        </w:rPr>
        <w:t>instalacji monitoringu.</w:t>
      </w:r>
    </w:p>
    <w:p w14:paraId="47D95141" w14:textId="7E3C85FA" w:rsidR="00702781" w:rsidRPr="00D162FC"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D162FC">
        <w:rPr>
          <w:rFonts w:ascii="Times New Roman" w:eastAsia="Calibri" w:hAnsi="Times New Roman" w:cs="Times New Roman"/>
          <w:sz w:val="24"/>
          <w:szCs w:val="24"/>
        </w:rPr>
        <w:t xml:space="preserve">Zadanie, które będzie realizowane, zostało określone w </w:t>
      </w:r>
      <w:r w:rsidR="007C3185" w:rsidRPr="00D162FC">
        <w:rPr>
          <w:rFonts w:ascii="Times New Roman" w:eastAsia="Calibri" w:hAnsi="Times New Roman" w:cs="Times New Roman"/>
          <w:sz w:val="24"/>
          <w:szCs w:val="24"/>
        </w:rPr>
        <w:t xml:space="preserve">kompletnej </w:t>
      </w:r>
      <w:r w:rsidRPr="00D162FC">
        <w:rPr>
          <w:rFonts w:ascii="Times New Roman" w:eastAsia="Calibri" w:hAnsi="Times New Roman" w:cs="Times New Roman"/>
          <w:sz w:val="24"/>
          <w:szCs w:val="24"/>
        </w:rPr>
        <w:t>dokumentacji zamówienia</w:t>
      </w:r>
      <w:r w:rsidR="00702781" w:rsidRPr="00D162FC">
        <w:rPr>
          <w:rFonts w:ascii="Times New Roman" w:eastAsia="Calibri" w:hAnsi="Times New Roman" w:cs="Times New Roman"/>
          <w:sz w:val="24"/>
          <w:szCs w:val="24"/>
        </w:rPr>
        <w:t>, tj.: dokumentacji projektowej</w:t>
      </w:r>
      <w:r w:rsidRPr="00D162FC">
        <w:rPr>
          <w:rFonts w:ascii="Times New Roman" w:eastAsia="Calibri" w:hAnsi="Times New Roman" w:cs="Times New Roman"/>
          <w:sz w:val="24"/>
          <w:szCs w:val="24"/>
        </w:rPr>
        <w:t xml:space="preserve">, specyfikacji technicznej wykonania i odbioru robót budowlanych oraz przedmiarze robót </w:t>
      </w:r>
      <w:r w:rsidR="00D162FC" w:rsidRPr="00D162FC">
        <w:rPr>
          <w:rFonts w:ascii="Times New Roman" w:eastAsia="Calibri" w:hAnsi="Times New Roman" w:cs="Times New Roman"/>
          <w:sz w:val="24"/>
          <w:szCs w:val="24"/>
        </w:rPr>
        <w:t>– stanowiących Załącznik nr 9</w:t>
      </w:r>
      <w:r w:rsidRPr="00D162FC">
        <w:rPr>
          <w:rFonts w:ascii="Times New Roman" w:eastAsia="Calibri" w:hAnsi="Times New Roman" w:cs="Times New Roman"/>
          <w:sz w:val="24"/>
          <w:szCs w:val="24"/>
        </w:rPr>
        <w:t xml:space="preserve"> do SIWZ</w:t>
      </w:r>
      <w:r w:rsidR="00C049FC">
        <w:rPr>
          <w:rFonts w:ascii="Times New Roman" w:eastAsia="Calibri" w:hAnsi="Times New Roman" w:cs="Times New Roman"/>
          <w:sz w:val="24"/>
          <w:szCs w:val="24"/>
        </w:rPr>
        <w:t>.</w:t>
      </w:r>
    </w:p>
    <w:p w14:paraId="7CD8F488" w14:textId="6A0E7E52" w:rsidR="00972CE2" w:rsidRPr="00D162FC" w:rsidRDefault="00972CE2" w:rsidP="00702781">
      <w:pPr>
        <w:pStyle w:val="Akapitzlist"/>
        <w:spacing w:after="0" w:line="240" w:lineRule="auto"/>
        <w:ind w:left="360"/>
        <w:jc w:val="both"/>
        <w:rPr>
          <w:rFonts w:ascii="Times New Roman" w:eastAsia="Calibri" w:hAnsi="Times New Roman" w:cs="Times New Roman"/>
          <w:sz w:val="24"/>
          <w:szCs w:val="24"/>
        </w:rPr>
      </w:pPr>
      <w:r w:rsidRPr="00D162FC">
        <w:rPr>
          <w:rFonts w:ascii="Times New Roman" w:eastAsia="Calibri" w:hAnsi="Times New Roman" w:cs="Times New Roman"/>
          <w:sz w:val="24"/>
          <w:szCs w:val="24"/>
        </w:rPr>
        <w:t xml:space="preserve">Załączone do SIWZ </w:t>
      </w:r>
      <w:r w:rsidRPr="00C049FC">
        <w:rPr>
          <w:rFonts w:ascii="Times New Roman" w:eastAsia="Calibri" w:hAnsi="Times New Roman" w:cs="Times New Roman"/>
          <w:b/>
          <w:bCs/>
          <w:sz w:val="24"/>
          <w:szCs w:val="24"/>
        </w:rPr>
        <w:t>p</w:t>
      </w:r>
      <w:r w:rsidR="00726CE5" w:rsidRPr="00C049FC">
        <w:rPr>
          <w:rFonts w:ascii="Times New Roman" w:eastAsia="Calibri" w:hAnsi="Times New Roman" w:cs="Times New Roman"/>
          <w:b/>
          <w:bCs/>
          <w:sz w:val="24"/>
          <w:szCs w:val="24"/>
        </w:rPr>
        <w:t>rzedmiary</w:t>
      </w:r>
      <w:r w:rsidR="00726CE5" w:rsidRPr="00D162FC">
        <w:rPr>
          <w:rFonts w:ascii="Times New Roman" w:eastAsia="Calibri" w:hAnsi="Times New Roman" w:cs="Times New Roman"/>
          <w:sz w:val="24"/>
          <w:szCs w:val="24"/>
        </w:rPr>
        <w:t xml:space="preserve"> mają</w:t>
      </w:r>
      <w:r w:rsidRPr="00D162FC">
        <w:rPr>
          <w:rFonts w:ascii="Times New Roman" w:eastAsia="Calibri" w:hAnsi="Times New Roman" w:cs="Times New Roman"/>
          <w:sz w:val="24"/>
          <w:szCs w:val="24"/>
        </w:rPr>
        <w:t xml:space="preserve"> charakter informacyjny. Wykonawca po zapoznaniu się z dokumentacją projektową i innymi dokumentami po dokonaniu wizji lokalnej zobowiązany jest do ustalenia zakresu robót niezbędnych do osiągnięcia rezultatu.</w:t>
      </w:r>
    </w:p>
    <w:p w14:paraId="2A2A0828" w14:textId="77777777" w:rsidR="00972CE2" w:rsidRPr="00D162FC"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D162FC">
        <w:rPr>
          <w:rFonts w:ascii="Times New Roman" w:eastAsia="Calibri" w:hAnsi="Times New Roman" w:cs="Times New Roman"/>
          <w:sz w:val="24"/>
          <w:szCs w:val="24"/>
        </w:rPr>
        <w:t xml:space="preserve">Przedmiot umowy może podlegać modyfikacji, jeżeli w toku wykonywania robót okaże się, że dokumentacja projektowa zawiera wady, których nie można było stwierdzić przed zawarciem umowy, a których istnienie uniemożliwia wykonywanie robót zgodnie z obowiązującymi przepisami i normami. </w:t>
      </w:r>
    </w:p>
    <w:p w14:paraId="2987BF06" w14:textId="72ECCBB1" w:rsidR="00F56D53" w:rsidRDefault="00F56D53" w:rsidP="00F56D53">
      <w:pPr>
        <w:pStyle w:val="Akapitzlist"/>
        <w:numPr>
          <w:ilvl w:val="1"/>
          <w:numId w:val="50"/>
        </w:numPr>
        <w:spacing w:after="0" w:line="240" w:lineRule="auto"/>
        <w:jc w:val="both"/>
        <w:rPr>
          <w:rFonts w:ascii="Times New Roman" w:eastAsia="Calibri" w:hAnsi="Times New Roman" w:cs="Times New Roman"/>
          <w:sz w:val="24"/>
          <w:szCs w:val="24"/>
        </w:rPr>
      </w:pPr>
      <w:r w:rsidRPr="00D162FC">
        <w:rPr>
          <w:rFonts w:ascii="Times New Roman" w:eastAsia="Calibri" w:hAnsi="Times New Roman" w:cs="Times New Roman"/>
          <w:sz w:val="24"/>
          <w:szCs w:val="24"/>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t>
      </w:r>
      <w:r w:rsidR="00972CE2" w:rsidRPr="00D162FC">
        <w:rPr>
          <w:rFonts w:ascii="Times New Roman" w:eastAsia="Calibri" w:hAnsi="Times New Roman" w:cs="Times New Roman"/>
          <w:sz w:val="24"/>
          <w:szCs w:val="24"/>
        </w:rPr>
        <w:t>Wszelkie użyte nazwy handlowe produktów, producentów produktów lub źródła ich pochodzenia w opisie przedmiotu zamówienia prosimy traktować jako informację uściślającą w celu określenia wymaganych przez Zamawiającego minimalnych oczekiwań co do jakości produktów, które mają być użyte do wykonania przedmiotu umowy. Dopuszcza się użycie do realizacji robót budowlanych produktów równoważnych, które posiadają parametry techniczne nie gorsze od wskazanych w SIWZ i załącznikach do SIWZ</w:t>
      </w:r>
      <w:r w:rsidRPr="00D162FC">
        <w:rPr>
          <w:rFonts w:ascii="Times New Roman" w:eastAsia="Calibri" w:hAnsi="Times New Roman" w:cs="Times New Roman"/>
          <w:sz w:val="24"/>
          <w:szCs w:val="24"/>
        </w:rPr>
        <w:t>,</w:t>
      </w:r>
      <w:r w:rsidR="00972CE2" w:rsidRPr="00D162FC">
        <w:rPr>
          <w:rFonts w:ascii="Times New Roman" w:eastAsia="Calibri" w:hAnsi="Times New Roman" w:cs="Times New Roman"/>
          <w:sz w:val="24"/>
          <w:szCs w:val="24"/>
        </w:rPr>
        <w:t xml:space="preserve"> </w:t>
      </w:r>
      <w:r w:rsidRPr="00D162FC">
        <w:rPr>
          <w:rFonts w:ascii="Times New Roman" w:eastAsia="Calibri" w:hAnsi="Times New Roman" w:cs="Times New Roman"/>
          <w:sz w:val="24"/>
          <w:szCs w:val="24"/>
        </w:rPr>
        <w:t xml:space="preserve">również dopuszcza się wykazanie normami równoważnymi w stosunku do tych wskazanych w dokumentacji i specyfikacji </w:t>
      </w:r>
      <w:r w:rsidRPr="00D162FC">
        <w:rPr>
          <w:rFonts w:ascii="Times New Roman" w:eastAsia="Calibri" w:hAnsi="Times New Roman" w:cs="Times New Roman"/>
          <w:sz w:val="24"/>
          <w:szCs w:val="24"/>
        </w:rPr>
        <w:lastRenderedPageBreak/>
        <w:t>technicznej wykonania i odbioru robót budowlanych. Na Wykonawcy spoczywa ciężar wskazania „równoważności”.</w:t>
      </w:r>
    </w:p>
    <w:p w14:paraId="57B81083" w14:textId="77777777" w:rsidR="00972CE2" w:rsidRPr="00D162FC"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D162FC">
        <w:rPr>
          <w:rFonts w:ascii="Times New Roman" w:eastAsia="Calibri" w:hAnsi="Times New Roman" w:cs="Times New Roman"/>
          <w:sz w:val="24"/>
          <w:szCs w:val="24"/>
        </w:rPr>
        <w:t>Wykonawca zobowiązany jest wykonać przedmiot umowy z materiałów własnych.</w:t>
      </w:r>
    </w:p>
    <w:p w14:paraId="4B5E486E" w14:textId="77777777" w:rsidR="00972CE2" w:rsidRPr="00D162FC"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D162FC">
        <w:rPr>
          <w:rFonts w:ascii="Times New Roman" w:eastAsia="Calibri" w:hAnsi="Times New Roman" w:cs="Times New Roman"/>
          <w:sz w:val="24"/>
          <w:szCs w:val="24"/>
        </w:rPr>
        <w:t>Winien również zabezpieczyć teren prowadzonych robót, zaś organizacja i koordynacja w zakresie BHP, ppoż itp. winny być realizowane w oparciu o aktualne normy i przepisy.</w:t>
      </w:r>
    </w:p>
    <w:p w14:paraId="7B0D91CD" w14:textId="77777777" w:rsidR="00C55A74" w:rsidRPr="00D162FC" w:rsidRDefault="00C55A74" w:rsidP="00C55A74">
      <w:pPr>
        <w:pStyle w:val="Akapitzlist"/>
        <w:numPr>
          <w:ilvl w:val="1"/>
          <w:numId w:val="50"/>
        </w:numPr>
        <w:spacing w:after="0" w:line="240" w:lineRule="auto"/>
        <w:jc w:val="both"/>
        <w:rPr>
          <w:rFonts w:ascii="Times New Roman" w:eastAsia="Calibri" w:hAnsi="Times New Roman" w:cs="Times New Roman"/>
          <w:sz w:val="24"/>
          <w:szCs w:val="24"/>
        </w:rPr>
      </w:pPr>
      <w:r w:rsidRPr="00D162FC">
        <w:rPr>
          <w:rFonts w:ascii="Times New Roman" w:hAnsi="Times New Roman" w:cs="Times New Roman"/>
          <w:sz w:val="24"/>
          <w:szCs w:val="24"/>
        </w:rPr>
        <w:t>Szczegółowy zakres robót oraz technologia wykonania zawarta jest w załącznikach do niniejszej specyfikacji, w szczególności w:</w:t>
      </w:r>
    </w:p>
    <w:p w14:paraId="529F709D" w14:textId="003C38B0" w:rsidR="00C55A74" w:rsidRPr="00D162FC" w:rsidRDefault="00C55A74" w:rsidP="00C55A74">
      <w:pPr>
        <w:spacing w:after="0" w:line="240" w:lineRule="auto"/>
        <w:jc w:val="both"/>
        <w:rPr>
          <w:rFonts w:ascii="Times New Roman" w:hAnsi="Times New Roman" w:cs="Times New Roman"/>
          <w:sz w:val="24"/>
          <w:szCs w:val="24"/>
        </w:rPr>
      </w:pPr>
      <w:r w:rsidRPr="00D162FC">
        <w:rPr>
          <w:rFonts w:ascii="Times New Roman" w:hAnsi="Times New Roman" w:cs="Times New Roman"/>
          <w:sz w:val="24"/>
          <w:szCs w:val="24"/>
        </w:rPr>
        <w:t>a) dokumentacji projektowej</w:t>
      </w:r>
      <w:r w:rsidR="00702781" w:rsidRPr="00D162FC">
        <w:rPr>
          <w:rFonts w:ascii="Times New Roman" w:hAnsi="Times New Roman" w:cs="Times New Roman"/>
          <w:sz w:val="24"/>
          <w:szCs w:val="24"/>
        </w:rPr>
        <w:t>,</w:t>
      </w:r>
    </w:p>
    <w:p w14:paraId="49B01CB6" w14:textId="2FCC69AF" w:rsidR="00C55A74" w:rsidRPr="00D162FC" w:rsidRDefault="00C55A74" w:rsidP="00C55A74">
      <w:pPr>
        <w:spacing w:after="0" w:line="240" w:lineRule="auto"/>
        <w:jc w:val="both"/>
        <w:rPr>
          <w:rFonts w:ascii="Times New Roman" w:hAnsi="Times New Roman" w:cs="Times New Roman"/>
          <w:sz w:val="24"/>
          <w:szCs w:val="24"/>
        </w:rPr>
      </w:pPr>
      <w:r w:rsidRPr="00D162FC">
        <w:rPr>
          <w:rFonts w:ascii="Times New Roman" w:hAnsi="Times New Roman" w:cs="Times New Roman"/>
          <w:sz w:val="24"/>
          <w:szCs w:val="24"/>
        </w:rPr>
        <w:t>b) przedmiarze robót</w:t>
      </w:r>
      <w:r w:rsidR="00702781" w:rsidRPr="00D162FC">
        <w:rPr>
          <w:rFonts w:ascii="Times New Roman" w:hAnsi="Times New Roman" w:cs="Times New Roman"/>
          <w:sz w:val="24"/>
          <w:szCs w:val="24"/>
        </w:rPr>
        <w:t>,</w:t>
      </w:r>
    </w:p>
    <w:p w14:paraId="044A5E9E" w14:textId="0D748890" w:rsidR="00C55A74" w:rsidRPr="00D162FC" w:rsidRDefault="00C55A74" w:rsidP="00C55A74">
      <w:pPr>
        <w:spacing w:after="0" w:line="240" w:lineRule="auto"/>
        <w:ind w:left="284" w:hanging="284"/>
        <w:jc w:val="both"/>
        <w:rPr>
          <w:rFonts w:ascii="Times New Roman" w:hAnsi="Times New Roman" w:cs="Times New Roman"/>
          <w:sz w:val="24"/>
          <w:szCs w:val="24"/>
        </w:rPr>
      </w:pPr>
      <w:r w:rsidRPr="00D162FC">
        <w:rPr>
          <w:rFonts w:ascii="Times New Roman" w:hAnsi="Times New Roman" w:cs="Times New Roman"/>
          <w:sz w:val="24"/>
          <w:szCs w:val="24"/>
        </w:rPr>
        <w:t>c) specyfikacji technicznej wykonania i odbioru robót budowlanych</w:t>
      </w:r>
      <w:r w:rsidR="00702781" w:rsidRPr="00D162FC">
        <w:rPr>
          <w:rFonts w:ascii="Times New Roman" w:hAnsi="Times New Roman" w:cs="Times New Roman"/>
          <w:sz w:val="24"/>
          <w:szCs w:val="24"/>
        </w:rPr>
        <w:t>,</w:t>
      </w:r>
    </w:p>
    <w:p w14:paraId="45861003" w14:textId="591F8A32" w:rsidR="00C55A74" w:rsidRPr="00D162FC" w:rsidRDefault="00C55A74" w:rsidP="00C55A74">
      <w:pPr>
        <w:spacing w:after="0" w:line="240" w:lineRule="auto"/>
        <w:ind w:left="284" w:hanging="284"/>
        <w:jc w:val="both"/>
        <w:rPr>
          <w:rFonts w:ascii="Times New Roman" w:hAnsi="Times New Roman" w:cs="Times New Roman"/>
          <w:sz w:val="24"/>
          <w:szCs w:val="24"/>
        </w:rPr>
      </w:pPr>
      <w:r w:rsidRPr="00D162FC">
        <w:rPr>
          <w:rFonts w:ascii="Times New Roman" w:hAnsi="Times New Roman" w:cs="Times New Roman"/>
          <w:sz w:val="24"/>
          <w:szCs w:val="24"/>
        </w:rPr>
        <w:t xml:space="preserve">d) umowie o roboty budowlane - Załącznik nr </w:t>
      </w:r>
      <w:r w:rsidR="00C51980" w:rsidRPr="00D162FC">
        <w:rPr>
          <w:rFonts w:ascii="Times New Roman" w:hAnsi="Times New Roman" w:cs="Times New Roman"/>
          <w:sz w:val="24"/>
          <w:szCs w:val="24"/>
        </w:rPr>
        <w:t>4</w:t>
      </w:r>
      <w:r w:rsidRPr="00D162FC">
        <w:rPr>
          <w:rFonts w:ascii="Times New Roman" w:hAnsi="Times New Roman" w:cs="Times New Roman"/>
          <w:sz w:val="24"/>
          <w:szCs w:val="24"/>
        </w:rPr>
        <w:t xml:space="preserve"> do SIWZ.</w:t>
      </w:r>
    </w:p>
    <w:p w14:paraId="432121E0" w14:textId="77777777" w:rsidR="00C55A74" w:rsidRPr="00D162FC" w:rsidRDefault="00C55A74" w:rsidP="00C55A74">
      <w:pPr>
        <w:spacing w:after="0" w:line="240" w:lineRule="auto"/>
        <w:ind w:left="567" w:hanging="425"/>
        <w:jc w:val="both"/>
        <w:rPr>
          <w:rFonts w:ascii="Times New Roman" w:hAnsi="Times New Roman" w:cs="Times New Roman"/>
          <w:sz w:val="24"/>
          <w:szCs w:val="24"/>
        </w:rPr>
      </w:pPr>
      <w:r w:rsidRPr="00D162FC">
        <w:rPr>
          <w:rFonts w:ascii="Times New Roman" w:hAnsi="Times New Roman" w:cs="Times New Roman"/>
          <w:sz w:val="24"/>
          <w:szCs w:val="24"/>
        </w:rPr>
        <w:t>3.9. Przedmiot zamówienia należy wykonać zgodnie z dokumentacją, specyfikacją istotnych warunków zamówienia wraz z załącznikami, zasadami wiedzy technicznej i obowiązującymi przepisami w szczególności techniczno-budowlanymi oraz normami.</w:t>
      </w:r>
    </w:p>
    <w:p w14:paraId="691D5F98" w14:textId="14DE2951" w:rsidR="00C55A74" w:rsidRPr="00671715" w:rsidRDefault="00C55A74" w:rsidP="00C55A74">
      <w:pPr>
        <w:spacing w:after="0" w:line="240" w:lineRule="auto"/>
        <w:ind w:left="567" w:hanging="425"/>
        <w:jc w:val="both"/>
        <w:rPr>
          <w:rFonts w:ascii="Times New Roman" w:hAnsi="Times New Roman" w:cs="Times New Roman"/>
          <w:b/>
          <w:sz w:val="24"/>
          <w:szCs w:val="24"/>
        </w:rPr>
      </w:pPr>
      <w:r w:rsidRPr="00671715">
        <w:rPr>
          <w:rFonts w:ascii="Times New Roman" w:hAnsi="Times New Roman" w:cs="Times New Roman"/>
          <w:b/>
          <w:sz w:val="24"/>
          <w:szCs w:val="24"/>
        </w:rPr>
        <w:tab/>
        <w:t>Realizowana inwestycja będzie prowadzona w funkcjonujący</w:t>
      </w:r>
      <w:r w:rsidR="00D162FC" w:rsidRPr="00671715">
        <w:rPr>
          <w:rFonts w:ascii="Times New Roman" w:hAnsi="Times New Roman" w:cs="Times New Roman"/>
          <w:b/>
          <w:sz w:val="24"/>
          <w:szCs w:val="24"/>
        </w:rPr>
        <w:t>m</w:t>
      </w:r>
      <w:r w:rsidRPr="00671715">
        <w:rPr>
          <w:rFonts w:ascii="Times New Roman" w:hAnsi="Times New Roman" w:cs="Times New Roman"/>
          <w:b/>
          <w:sz w:val="24"/>
          <w:szCs w:val="24"/>
        </w:rPr>
        <w:t xml:space="preserve"> obiek</w:t>
      </w:r>
      <w:r w:rsidR="00D162FC" w:rsidRPr="00671715">
        <w:rPr>
          <w:rFonts w:ascii="Times New Roman" w:hAnsi="Times New Roman" w:cs="Times New Roman"/>
          <w:b/>
          <w:sz w:val="24"/>
          <w:szCs w:val="24"/>
        </w:rPr>
        <w:t>cie</w:t>
      </w:r>
      <w:r w:rsidRPr="00671715">
        <w:rPr>
          <w:rFonts w:ascii="Times New Roman" w:hAnsi="Times New Roman" w:cs="Times New Roman"/>
          <w:b/>
          <w:sz w:val="24"/>
          <w:szCs w:val="24"/>
        </w:rPr>
        <w:t xml:space="preserve">, zatem koniecznym będzie ograniczenie przez Wykonawcę do minimum niedogodności związanych z realizacją zakresu robót oraz umożliwienie ciągłości </w:t>
      </w:r>
      <w:r w:rsidR="00F56D53" w:rsidRPr="00671715">
        <w:rPr>
          <w:rFonts w:ascii="Times New Roman" w:hAnsi="Times New Roman" w:cs="Times New Roman"/>
          <w:b/>
          <w:sz w:val="24"/>
          <w:szCs w:val="24"/>
        </w:rPr>
        <w:t xml:space="preserve">jego </w:t>
      </w:r>
      <w:r w:rsidRPr="00671715">
        <w:rPr>
          <w:rFonts w:ascii="Times New Roman" w:hAnsi="Times New Roman" w:cs="Times New Roman"/>
          <w:b/>
          <w:sz w:val="24"/>
          <w:szCs w:val="24"/>
        </w:rPr>
        <w:t>pracy</w:t>
      </w:r>
      <w:r w:rsidR="001A4BD3" w:rsidRPr="00671715">
        <w:rPr>
          <w:rFonts w:ascii="Times New Roman" w:hAnsi="Times New Roman" w:cs="Times New Roman"/>
          <w:b/>
          <w:sz w:val="24"/>
          <w:szCs w:val="24"/>
        </w:rPr>
        <w:t>, a</w:t>
      </w:r>
      <w:r w:rsidR="00C049FC">
        <w:rPr>
          <w:rFonts w:ascii="Times New Roman" w:hAnsi="Times New Roman" w:cs="Times New Roman"/>
          <w:b/>
          <w:sz w:val="24"/>
          <w:szCs w:val="24"/>
        </w:rPr>
        <w:t> </w:t>
      </w:r>
      <w:r w:rsidR="001A4BD3" w:rsidRPr="00671715">
        <w:rPr>
          <w:rFonts w:ascii="Times New Roman" w:hAnsi="Times New Roman" w:cs="Times New Roman"/>
          <w:b/>
          <w:sz w:val="24"/>
          <w:szCs w:val="24"/>
        </w:rPr>
        <w:t>także zabezpieczenie terenu budowy</w:t>
      </w:r>
      <w:r w:rsidRPr="00671715">
        <w:rPr>
          <w:rFonts w:ascii="Times New Roman" w:hAnsi="Times New Roman" w:cs="Times New Roman"/>
          <w:b/>
          <w:sz w:val="24"/>
          <w:szCs w:val="24"/>
        </w:rPr>
        <w:t xml:space="preserve">. </w:t>
      </w:r>
    </w:p>
    <w:p w14:paraId="26E94687" w14:textId="296C5B8D" w:rsidR="00C55A74" w:rsidRPr="00671715" w:rsidRDefault="00C55A74" w:rsidP="00C55A74">
      <w:pPr>
        <w:spacing w:after="0" w:line="240" w:lineRule="auto"/>
        <w:ind w:left="567"/>
        <w:jc w:val="both"/>
        <w:rPr>
          <w:rFonts w:ascii="Times New Roman" w:hAnsi="Times New Roman" w:cs="Times New Roman"/>
          <w:b/>
          <w:sz w:val="24"/>
          <w:szCs w:val="24"/>
        </w:rPr>
      </w:pPr>
      <w:r w:rsidRPr="00671715">
        <w:rPr>
          <w:rFonts w:ascii="Times New Roman" w:hAnsi="Times New Roman" w:cs="Times New Roman"/>
          <w:b/>
          <w:sz w:val="24"/>
          <w:szCs w:val="24"/>
        </w:rPr>
        <w:t xml:space="preserve">Obowiązkiem Wykonawcy </w:t>
      </w:r>
      <w:r w:rsidR="00E4271E" w:rsidRPr="00671715">
        <w:rPr>
          <w:rFonts w:ascii="Times New Roman" w:hAnsi="Times New Roman" w:cs="Times New Roman"/>
          <w:b/>
          <w:sz w:val="24"/>
          <w:szCs w:val="24"/>
        </w:rPr>
        <w:t xml:space="preserve">przy realizacji prac wewnątrz budynków </w:t>
      </w:r>
      <w:r w:rsidR="00FB2123" w:rsidRPr="00671715">
        <w:rPr>
          <w:rFonts w:ascii="Times New Roman" w:hAnsi="Times New Roman" w:cs="Times New Roman"/>
          <w:b/>
          <w:sz w:val="24"/>
          <w:szCs w:val="24"/>
        </w:rPr>
        <w:t xml:space="preserve">będzie zabezpieczenie pomieszczeń w taki sposób, aby kurz i pył nie przedostawał się </w:t>
      </w:r>
      <w:r w:rsidRPr="00671715">
        <w:rPr>
          <w:rFonts w:ascii="Times New Roman" w:hAnsi="Times New Roman" w:cs="Times New Roman"/>
          <w:b/>
          <w:sz w:val="24"/>
          <w:szCs w:val="24"/>
        </w:rPr>
        <w:t>do pomieszczeń sąsiednich.</w:t>
      </w:r>
    </w:p>
    <w:p w14:paraId="5E4369A1" w14:textId="5DC7FAE6" w:rsidR="00C55A74" w:rsidRPr="00671715" w:rsidRDefault="00C55A74" w:rsidP="00C55A74">
      <w:pPr>
        <w:spacing w:after="0" w:line="240" w:lineRule="auto"/>
        <w:ind w:left="567"/>
        <w:jc w:val="both"/>
        <w:rPr>
          <w:rFonts w:ascii="Times New Roman" w:hAnsi="Times New Roman" w:cs="Times New Roman"/>
          <w:b/>
          <w:sz w:val="24"/>
          <w:szCs w:val="24"/>
        </w:rPr>
      </w:pPr>
      <w:r w:rsidRPr="00671715">
        <w:rPr>
          <w:rFonts w:ascii="Times New Roman" w:hAnsi="Times New Roman" w:cs="Times New Roman"/>
          <w:b/>
          <w:sz w:val="24"/>
          <w:szCs w:val="24"/>
        </w:rPr>
        <w:t>Roboty nadmiernie uciążliwe (generujące hałas, drgania itp) winny być wykonywane poza godzinami pracy obiektu.</w:t>
      </w:r>
      <w:r w:rsidR="007C3185" w:rsidRPr="00671715">
        <w:rPr>
          <w:rFonts w:ascii="Times New Roman" w:hAnsi="Times New Roman" w:cs="Times New Roman"/>
          <w:b/>
          <w:sz w:val="24"/>
          <w:szCs w:val="24"/>
        </w:rPr>
        <w:t xml:space="preserve"> Dopuszcza się dokonywanie ustaleń z Zamawiającym co do innych godzin prowadzenia prac budowlanych.  </w:t>
      </w:r>
    </w:p>
    <w:p w14:paraId="5B38355B" w14:textId="77777777" w:rsidR="00C55A74" w:rsidRPr="008E791A" w:rsidRDefault="00C55A74" w:rsidP="00C55A74">
      <w:pPr>
        <w:spacing w:after="0" w:line="240" w:lineRule="auto"/>
        <w:ind w:left="567" w:hanging="425"/>
        <w:jc w:val="both"/>
        <w:rPr>
          <w:rFonts w:ascii="Times New Roman" w:hAnsi="Times New Roman" w:cs="Times New Roman"/>
          <w:sz w:val="24"/>
          <w:szCs w:val="24"/>
        </w:rPr>
      </w:pPr>
      <w:r w:rsidRPr="008E791A">
        <w:rPr>
          <w:rFonts w:ascii="Times New Roman" w:hAnsi="Times New Roman" w:cs="Times New Roman"/>
          <w:sz w:val="24"/>
          <w:szCs w:val="24"/>
        </w:rPr>
        <w:t>3.10.</w:t>
      </w:r>
      <w:r w:rsidRPr="008E791A">
        <w:rPr>
          <w:rFonts w:ascii="Times New Roman" w:hAnsi="Times New Roman" w:cs="Times New Roman"/>
          <w:sz w:val="24"/>
          <w:szCs w:val="24"/>
        </w:rPr>
        <w:tab/>
        <w:t>W przypadku, gdy dokumentacja wskazuje dla niektórych materiałów i urządzeń znaki towarowe lub pochodzenie - nadmienia się, że wszystkie użyte w projektach technicznych, przedmiarach robót, specyfikacjach technicznych wykonania i odbioru robót budowlanych nazwy produktów jak i firm mają tylko i wyłącznie zastosowanie do określenia parametrów technicznych i jakościowych urządzeń i materiałów wymaganych przez Zamawiającego do realizacji zadania. Zamawiający dopuszcza możliwość składania ofert równoważnych, tj. zastosowanie innych materiałów i urządzeń, niż podane w dokumentacji, pod warunkiem zapewnienia parametrów nie gorszych niż</w:t>
      </w:r>
      <w:r w:rsidR="00060781" w:rsidRPr="008E791A">
        <w:rPr>
          <w:rFonts w:ascii="Times New Roman" w:hAnsi="Times New Roman" w:cs="Times New Roman"/>
          <w:sz w:val="24"/>
          <w:szCs w:val="24"/>
        </w:rPr>
        <w:t xml:space="preserve"> określone w tej dokumentacji (</w:t>
      </w:r>
      <w:r w:rsidRPr="008E791A">
        <w:rPr>
          <w:rFonts w:ascii="Times New Roman" w:hAnsi="Times New Roman" w:cs="Times New Roman"/>
          <w:sz w:val="24"/>
          <w:szCs w:val="24"/>
        </w:rPr>
        <w:t>ma</w:t>
      </w:r>
      <w:r w:rsidR="00F56D53" w:rsidRPr="008E791A">
        <w:rPr>
          <w:rFonts w:ascii="Times New Roman" w:hAnsi="Times New Roman" w:cs="Times New Roman"/>
          <w:sz w:val="24"/>
          <w:szCs w:val="24"/>
        </w:rPr>
        <w:t>teriały i urządzenia równoważne</w:t>
      </w:r>
      <w:r w:rsidRPr="008E791A">
        <w:rPr>
          <w:rFonts w:ascii="Times New Roman" w:hAnsi="Times New Roman" w:cs="Times New Roman"/>
          <w:sz w:val="24"/>
          <w:szCs w:val="24"/>
        </w:rPr>
        <w:t>). Wykonawca, który zastosował materiały lub urządzenia równoważne ma obowiązek wskazać w swojej ofercie, jakie materiały lub urządzenia zostały zamienione i określić, jakie materiały i urządzenia w ich miejsce proponuje. W przypadku, gdy zastosowanie tych materiałów lub urządzeń wymagać będzie zmiany dokumentacji, Wykonawca uzyska na dokonanie zmiany zgodę projektanta, a koszty związane z przeprojektowaniem poniesie Wykonawca i zrealizuje roboty w nieprzekraczalnym terminie określonym przez Zamawiającego. Jakość dostarczonych na budowę materiałów, wyrobów i elementów oraz urządzeń technicznych przed ich wbudowaniem musi być zgodna z wymaganiami normowymi, atestami, świadectwami dopuszczenia do stosowania i ustaleniami projektów wykonawczych oraz wymaganiami zawartymi w SIWZ. Dokumenty potwierdzające spełnienie powyższych warunków Wykonawca przekaże Zamawiającemu.</w:t>
      </w:r>
    </w:p>
    <w:p w14:paraId="1663C52B" w14:textId="77777777" w:rsidR="00C55A74" w:rsidRPr="008E791A" w:rsidRDefault="00C55A74" w:rsidP="00C55A74">
      <w:pPr>
        <w:pStyle w:val="Style12"/>
        <w:widowControl/>
        <w:numPr>
          <w:ilvl w:val="1"/>
          <w:numId w:val="37"/>
        </w:numPr>
        <w:tabs>
          <w:tab w:val="left" w:pos="-880"/>
        </w:tabs>
        <w:spacing w:line="240" w:lineRule="auto"/>
        <w:jc w:val="both"/>
      </w:pPr>
      <w:r w:rsidRPr="008E791A">
        <w:rPr>
          <w:rStyle w:val="FontStyle44"/>
          <w:sz w:val="24"/>
          <w:szCs w:val="24"/>
        </w:rPr>
        <w:t xml:space="preserve">Załączone do dokumentacji </w:t>
      </w:r>
      <w:r w:rsidRPr="008E791A">
        <w:rPr>
          <w:rStyle w:val="FontStyle44"/>
          <w:b/>
          <w:sz w:val="24"/>
          <w:szCs w:val="24"/>
        </w:rPr>
        <w:t>przedmiary robót</w:t>
      </w:r>
      <w:r w:rsidRPr="008E791A">
        <w:rPr>
          <w:rStyle w:val="FontStyle44"/>
          <w:sz w:val="24"/>
          <w:szCs w:val="24"/>
        </w:rPr>
        <w:t xml:space="preserve"> mają charakter orientacyjny. Wykonawca jest zobowiązany do dokonania własnych ustaleń co do rzeczywistego zakresu robót wymaganego do osiągnięcia rezultatu i dokonania ewentualnych uzupełnień w uzgodnieniu z Zamawiającym. </w:t>
      </w:r>
      <w:r w:rsidRPr="008E791A">
        <w:t xml:space="preserve">Zaleca się, aby Wykonawca zapoznał się dokładnie z dokumentacją, dokonał wizji lokalnej i przeprowadził badanie terenu budowy i jego otoczenia, uzyskał potrzebne informacje, w celu oszacowania na własną odpowiedzialność, na własny koszt i ryzyko wszystkich danych, jakie mogą okazać się </w:t>
      </w:r>
      <w:r w:rsidRPr="008E791A">
        <w:lastRenderedPageBreak/>
        <w:t>niezbędne do przygotowania i złożenia oferty i podpisania umowy na roboty budowlane.</w:t>
      </w:r>
    </w:p>
    <w:p w14:paraId="0C8FC5AF" w14:textId="77777777" w:rsidR="00C55A74" w:rsidRPr="008E791A" w:rsidRDefault="00C55A74" w:rsidP="00C55A74">
      <w:pPr>
        <w:pStyle w:val="Tekstpodstawowy21"/>
        <w:tabs>
          <w:tab w:val="left" w:pos="708"/>
        </w:tabs>
        <w:ind w:left="440"/>
        <w:jc w:val="both"/>
        <w:rPr>
          <w:rFonts w:ascii="Times New Roman" w:hAnsi="Times New Roman" w:cs="Times New Roman"/>
          <w:sz w:val="24"/>
          <w:szCs w:val="24"/>
        </w:rPr>
      </w:pPr>
      <w:r w:rsidRPr="008E791A">
        <w:rPr>
          <w:rFonts w:ascii="Times New Roman" w:hAnsi="Times New Roman" w:cs="Times New Roman"/>
          <w:sz w:val="24"/>
          <w:szCs w:val="24"/>
        </w:rPr>
        <w:t>Wykonawca ponosi wyłączną odpowiedzialność za zapoznanie się z należytą starannością z zakresem robót związanych z przedmiotem zamówienia oraz z treścią dokumentacji przetargowej włącznie z dokumentacją, wszelkich aneksów do dokumentacji przetargowej sporządzonych podczas procedury przetargowej oraz za uzyskanie wiarogodnej informacji odnośnie warunków i zobowiązań, które w jakikolwiek  sposób mogą wpłynąć na wartość czy charakter oferty lub realizację robót.</w:t>
      </w:r>
    </w:p>
    <w:p w14:paraId="029F93DC" w14:textId="77777777" w:rsidR="00C55A74" w:rsidRPr="008E791A" w:rsidRDefault="00C55A74" w:rsidP="00C55A74">
      <w:pPr>
        <w:pStyle w:val="Akapitzlist"/>
        <w:numPr>
          <w:ilvl w:val="1"/>
          <w:numId w:val="37"/>
        </w:numPr>
        <w:spacing w:after="0" w:line="240" w:lineRule="auto"/>
        <w:jc w:val="both"/>
        <w:rPr>
          <w:rFonts w:ascii="Times New Roman" w:hAnsi="Times New Roman" w:cs="Times New Roman"/>
          <w:sz w:val="24"/>
          <w:szCs w:val="24"/>
        </w:rPr>
      </w:pPr>
      <w:r w:rsidRPr="008E791A">
        <w:rPr>
          <w:rFonts w:ascii="Times New Roman" w:hAnsi="Times New Roman" w:cs="Times New Roman"/>
          <w:sz w:val="24"/>
          <w:szCs w:val="24"/>
        </w:rPr>
        <w:t>Jeżeli, w toku realizacji przedmiotu umowy okaże się, iż dokumentacja techniczna zawiera wady, które nie mogły być dostrzeżone w chwili zawarcia umowy lub zajdą inne okoliczności, które mogą przeszkodzić w osiągnięciu rezultatu, a które nie były znane w chwili zawarcia umowy Wykonawca zgłosi ten fakt Zamawiającemu na piśmie z uzasadnieniem. Zamawiający po przeprowadzeniu postępowania wyjaśniającego zajmie stanowisko w sprawie, w terminie 14 dni od otrzymania pisma Wykonawcy. W przypadku potwierdzenia faktu istnienia wad w dokumentacji lub innych okoliczności nieznanych w chwili zawarcia umowy, które mogą przeszkodzić w osiągnięciu rezultatu, strony zmodyfikują przedmiot zamówienia w zakresie przewidzianym ustawą Prawo zamówień publicznych.</w:t>
      </w:r>
    </w:p>
    <w:p w14:paraId="3EF804C3" w14:textId="77777777" w:rsidR="00C55A74" w:rsidRPr="008E791A" w:rsidRDefault="00C55A74" w:rsidP="00C55A74">
      <w:pPr>
        <w:pStyle w:val="Akapitzlist"/>
        <w:numPr>
          <w:ilvl w:val="1"/>
          <w:numId w:val="37"/>
        </w:numPr>
        <w:spacing w:after="0" w:line="240" w:lineRule="auto"/>
        <w:jc w:val="both"/>
        <w:rPr>
          <w:rFonts w:ascii="Times New Roman" w:hAnsi="Times New Roman" w:cs="Times New Roman"/>
          <w:b/>
          <w:sz w:val="24"/>
          <w:szCs w:val="24"/>
        </w:rPr>
      </w:pPr>
      <w:r w:rsidRPr="008E791A">
        <w:rPr>
          <w:rFonts w:ascii="Times New Roman" w:hAnsi="Times New Roman" w:cs="Times New Roman"/>
          <w:sz w:val="24"/>
          <w:szCs w:val="24"/>
        </w:rPr>
        <w:t xml:space="preserve">Wykonawca przygotuje i przeprowadzi, o ile są wymagane zakresem przeprowadzanych robót, </w:t>
      </w:r>
      <w:r w:rsidRPr="008E791A">
        <w:rPr>
          <w:rFonts w:ascii="Times New Roman" w:hAnsi="Times New Roman" w:cs="Times New Roman"/>
          <w:b/>
          <w:sz w:val="24"/>
          <w:szCs w:val="24"/>
        </w:rPr>
        <w:t>odbiory z udziałem przedstawicieli właściwych organów i instytucji oraz przekaże Zamawiającemu protokoły z pozytywnym wynikiem tych odbiorów.</w:t>
      </w:r>
    </w:p>
    <w:p w14:paraId="4BDB7C44" w14:textId="77777777" w:rsidR="00C55A74" w:rsidRPr="008E791A" w:rsidRDefault="00C55A74" w:rsidP="00C55A74">
      <w:pPr>
        <w:pStyle w:val="Akapitzlist"/>
        <w:numPr>
          <w:ilvl w:val="1"/>
          <w:numId w:val="37"/>
        </w:numPr>
        <w:spacing w:after="0" w:line="240" w:lineRule="auto"/>
        <w:jc w:val="both"/>
        <w:rPr>
          <w:rFonts w:ascii="Times New Roman" w:hAnsi="Times New Roman" w:cs="Times New Roman"/>
          <w:sz w:val="24"/>
          <w:szCs w:val="24"/>
        </w:rPr>
      </w:pPr>
      <w:r w:rsidRPr="008E791A">
        <w:rPr>
          <w:rFonts w:ascii="Times New Roman" w:hAnsi="Times New Roman" w:cs="Times New Roman"/>
          <w:sz w:val="24"/>
          <w:szCs w:val="24"/>
        </w:rPr>
        <w:t>Roboty będą przebiegały zgodnie z </w:t>
      </w:r>
      <w:r w:rsidRPr="008E791A">
        <w:rPr>
          <w:rFonts w:ascii="Times New Roman" w:hAnsi="Times New Roman" w:cs="Times New Roman"/>
          <w:b/>
          <w:sz w:val="24"/>
          <w:szCs w:val="24"/>
        </w:rPr>
        <w:t xml:space="preserve">harmonogramem rzeczowo-finansowym robót </w:t>
      </w:r>
      <w:r w:rsidRPr="008E791A">
        <w:rPr>
          <w:rFonts w:ascii="Times New Roman" w:hAnsi="Times New Roman" w:cs="Times New Roman"/>
          <w:sz w:val="24"/>
          <w:szCs w:val="24"/>
        </w:rPr>
        <w:t xml:space="preserve">wykonanym przez Wykonawcę i akceptowanym przez Zamawiającego. </w:t>
      </w:r>
    </w:p>
    <w:p w14:paraId="3E3B1BDD" w14:textId="77777777" w:rsidR="00C55A74" w:rsidRPr="008E791A" w:rsidRDefault="00C55A74" w:rsidP="00C55A74">
      <w:pPr>
        <w:pStyle w:val="Akapitzlist"/>
        <w:spacing w:after="0" w:line="240" w:lineRule="auto"/>
        <w:ind w:left="622"/>
        <w:jc w:val="both"/>
        <w:rPr>
          <w:rFonts w:ascii="Times New Roman" w:hAnsi="Times New Roman" w:cs="Times New Roman"/>
          <w:sz w:val="24"/>
          <w:szCs w:val="24"/>
        </w:rPr>
      </w:pPr>
      <w:r w:rsidRPr="008E791A">
        <w:rPr>
          <w:rFonts w:ascii="Times New Roman" w:hAnsi="Times New Roman" w:cs="Times New Roman"/>
          <w:sz w:val="24"/>
          <w:szCs w:val="24"/>
        </w:rPr>
        <w:t>Każdy etap będzie musiał być wykazany w harmonogramie robót wykonanym przez Wykonawcę i zaakceptowany przez Zamawiającego.</w:t>
      </w:r>
    </w:p>
    <w:p w14:paraId="7CA8BAFB" w14:textId="77777777" w:rsidR="00972CE2" w:rsidRPr="008E791A" w:rsidRDefault="00972CE2" w:rsidP="00972CE2">
      <w:pPr>
        <w:pStyle w:val="Akapitzlist"/>
        <w:numPr>
          <w:ilvl w:val="0"/>
          <w:numId w:val="37"/>
        </w:numPr>
        <w:tabs>
          <w:tab w:val="left" w:pos="-1843"/>
          <w:tab w:val="left" w:pos="284"/>
          <w:tab w:val="left" w:pos="709"/>
          <w:tab w:val="left" w:pos="993"/>
        </w:tabs>
        <w:spacing w:after="0" w:line="240" w:lineRule="auto"/>
        <w:ind w:firstLine="66"/>
        <w:jc w:val="both"/>
        <w:rPr>
          <w:rFonts w:ascii="Times New Roman" w:hAnsi="Times New Roman" w:cs="Times New Roman"/>
          <w:b/>
          <w:sz w:val="24"/>
          <w:szCs w:val="24"/>
        </w:rPr>
      </w:pPr>
      <w:r w:rsidRPr="008E791A">
        <w:rPr>
          <w:rFonts w:ascii="Times New Roman" w:hAnsi="Times New Roman" w:cs="Times New Roman"/>
          <w:b/>
          <w:sz w:val="24"/>
          <w:szCs w:val="24"/>
        </w:rPr>
        <w:t>Nazwy i kody dotyczące przedmiotu zamówienia określone zgodnie ze Wspólnym Słownikiem Zamówień</w:t>
      </w:r>
      <w:r w:rsidR="00B43EAB" w:rsidRPr="008E791A">
        <w:rPr>
          <w:rFonts w:ascii="Times New Roman" w:hAnsi="Times New Roman" w:cs="Times New Roman"/>
          <w:b/>
          <w:sz w:val="24"/>
          <w:szCs w:val="24"/>
        </w:rPr>
        <w:t>:</w:t>
      </w:r>
    </w:p>
    <w:p w14:paraId="701A3D3F" w14:textId="77777777" w:rsidR="00972CE2" w:rsidRPr="008E791A" w:rsidRDefault="00972CE2" w:rsidP="00972CE2">
      <w:pPr>
        <w:spacing w:after="0" w:line="240" w:lineRule="auto"/>
        <w:jc w:val="both"/>
        <w:rPr>
          <w:rFonts w:ascii="Times New Roman" w:hAnsi="Times New Roman" w:cs="Times New Roman"/>
          <w:sz w:val="24"/>
          <w:szCs w:val="24"/>
        </w:rPr>
      </w:pPr>
      <w:r w:rsidRPr="008E791A">
        <w:rPr>
          <w:rFonts w:ascii="Times New Roman" w:hAnsi="Times New Roman" w:cs="Times New Roman"/>
          <w:sz w:val="24"/>
          <w:szCs w:val="24"/>
        </w:rPr>
        <w:t xml:space="preserve">Kody CPV: </w:t>
      </w:r>
    </w:p>
    <w:p w14:paraId="2BC976DE" w14:textId="09AF5C5C"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45000000-7 Roboty budowlane</w:t>
      </w:r>
    </w:p>
    <w:p w14:paraId="6AE1DB38" w14:textId="79F19AE5"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45111200-0 Roboty w zakresie przygotowania terenu pod budowę i roboty ziemne</w:t>
      </w:r>
    </w:p>
    <w:p w14:paraId="75A3D280" w14:textId="44D03E4C"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45262210-6 Fundamentowanie</w:t>
      </w:r>
    </w:p>
    <w:p w14:paraId="28CF6CB7" w14:textId="03F2D43C"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45100000-8 Podbudowy pod nawierzchnie</w:t>
      </w:r>
    </w:p>
    <w:p w14:paraId="388A77D5" w14:textId="15C4C77C"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45233000-9 Obrzeża betonowe</w:t>
      </w:r>
    </w:p>
    <w:p w14:paraId="3323E791" w14:textId="392590AD"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45233220-7 Nawierzchnie z kostki betonowej</w:t>
      </w:r>
    </w:p>
    <w:p w14:paraId="03778091" w14:textId="712C1243"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45233222-1 Nawierzchnie syntetyczne poliuretanowe</w:t>
      </w:r>
    </w:p>
    <w:p w14:paraId="1A8BFAD1" w14:textId="42C5973D"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45421100-5 Tereny zielone</w:t>
      </w:r>
    </w:p>
    <w:p w14:paraId="0721E9FD" w14:textId="3147E597"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45421100-5 Ogrodzenia</w:t>
      </w:r>
    </w:p>
    <w:p w14:paraId="3B1A3C05" w14:textId="77777777"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45231300-8 Roboty montażowe elektryczne</w:t>
      </w:r>
    </w:p>
    <w:p w14:paraId="4DA69E3E" w14:textId="2E3F90F2" w:rsidR="009612A3" w:rsidRPr="009612A3" w:rsidRDefault="009612A3" w:rsidP="009612A3">
      <w:pPr>
        <w:spacing w:after="0" w:line="240" w:lineRule="auto"/>
        <w:ind w:firstLine="426"/>
        <w:jc w:val="both"/>
        <w:rPr>
          <w:rFonts w:ascii="Times New Roman" w:hAnsi="Times New Roman" w:cs="Times New Roman"/>
          <w:sz w:val="24"/>
          <w:szCs w:val="24"/>
        </w:rPr>
      </w:pPr>
      <w:r w:rsidRPr="009612A3">
        <w:rPr>
          <w:rFonts w:ascii="Times New Roman" w:hAnsi="Times New Roman" w:cs="Times New Roman"/>
          <w:sz w:val="24"/>
          <w:szCs w:val="24"/>
        </w:rPr>
        <w:t>51314000-6 Roboty montażowe monitoringu</w:t>
      </w:r>
    </w:p>
    <w:p w14:paraId="1937D4FA" w14:textId="77777777" w:rsidR="009612A3" w:rsidRDefault="009612A3" w:rsidP="00CE55F1">
      <w:pPr>
        <w:spacing w:after="0" w:line="240" w:lineRule="auto"/>
        <w:ind w:firstLine="426"/>
        <w:jc w:val="both"/>
        <w:rPr>
          <w:rFonts w:ascii="Times New Roman" w:hAnsi="Times New Roman" w:cs="Times New Roman"/>
          <w:color w:val="FF0000"/>
          <w:sz w:val="24"/>
          <w:szCs w:val="24"/>
        </w:rPr>
      </w:pPr>
    </w:p>
    <w:p w14:paraId="26A1A5D5" w14:textId="77777777" w:rsidR="00972CE2" w:rsidRPr="008E791A" w:rsidRDefault="00972CE2" w:rsidP="00D15634">
      <w:pPr>
        <w:spacing w:after="0" w:line="240" w:lineRule="auto"/>
        <w:ind w:firstLine="426"/>
        <w:jc w:val="both"/>
        <w:rPr>
          <w:rFonts w:ascii="Times New Roman" w:hAnsi="Times New Roman" w:cs="Times New Roman"/>
          <w:sz w:val="24"/>
          <w:szCs w:val="24"/>
        </w:rPr>
      </w:pPr>
      <w:r w:rsidRPr="008E791A">
        <w:rPr>
          <w:rFonts w:ascii="Times New Roman" w:hAnsi="Times New Roman" w:cs="Times New Roman"/>
          <w:sz w:val="24"/>
          <w:szCs w:val="24"/>
        </w:rPr>
        <w:t xml:space="preserve">4.1. </w:t>
      </w:r>
      <w:r w:rsidR="0041739C" w:rsidRPr="008E791A">
        <w:rPr>
          <w:rFonts w:ascii="Times New Roman" w:hAnsi="Times New Roman" w:cs="Times New Roman"/>
          <w:sz w:val="24"/>
          <w:szCs w:val="24"/>
        </w:rPr>
        <w:t>Zamawiający</w:t>
      </w:r>
      <w:r w:rsidRPr="008E791A">
        <w:rPr>
          <w:rFonts w:ascii="Times New Roman" w:hAnsi="Times New Roman" w:cs="Times New Roman"/>
          <w:sz w:val="24"/>
          <w:szCs w:val="24"/>
        </w:rPr>
        <w:t xml:space="preserve"> w niniejszym postępowaniu </w:t>
      </w:r>
      <w:r w:rsidR="0041739C" w:rsidRPr="008E791A">
        <w:rPr>
          <w:rFonts w:ascii="Times New Roman" w:hAnsi="Times New Roman" w:cs="Times New Roman"/>
          <w:sz w:val="24"/>
          <w:szCs w:val="24"/>
        </w:rPr>
        <w:t>przewiduje wymagania</w:t>
      </w:r>
      <w:r w:rsidRPr="008E791A">
        <w:rPr>
          <w:rFonts w:ascii="Times New Roman" w:hAnsi="Times New Roman" w:cs="Times New Roman"/>
          <w:sz w:val="24"/>
          <w:szCs w:val="24"/>
        </w:rPr>
        <w:t xml:space="preserve">, o których mowa w </w:t>
      </w:r>
      <w:r w:rsidRPr="008E791A">
        <w:rPr>
          <w:rFonts w:ascii="Times New Roman" w:hAnsi="Times New Roman" w:cs="Times New Roman"/>
          <w:b/>
          <w:sz w:val="24"/>
          <w:szCs w:val="24"/>
        </w:rPr>
        <w:t>art. 29 ust. 3a Pzp.</w:t>
      </w:r>
      <w:r w:rsidRPr="008E791A">
        <w:rPr>
          <w:rFonts w:ascii="Times New Roman" w:hAnsi="Times New Roman" w:cs="Times New Roman"/>
          <w:sz w:val="24"/>
          <w:szCs w:val="24"/>
        </w:rPr>
        <w:t xml:space="preserve"> </w:t>
      </w:r>
    </w:p>
    <w:p w14:paraId="22639BB2" w14:textId="2F7A5BB1" w:rsidR="00870742" w:rsidRPr="008E791A" w:rsidRDefault="00972CE2" w:rsidP="00972CE2">
      <w:pPr>
        <w:spacing w:after="0" w:line="240" w:lineRule="auto"/>
        <w:ind w:firstLine="426"/>
        <w:jc w:val="both"/>
        <w:rPr>
          <w:rFonts w:ascii="Times New Roman" w:hAnsi="Times New Roman" w:cs="Times New Roman"/>
          <w:sz w:val="24"/>
          <w:szCs w:val="24"/>
        </w:rPr>
      </w:pPr>
      <w:r w:rsidRPr="008E791A">
        <w:rPr>
          <w:rFonts w:ascii="Times New Roman" w:hAnsi="Times New Roman" w:cs="Times New Roman"/>
          <w:sz w:val="24"/>
          <w:szCs w:val="24"/>
        </w:rPr>
        <w:t>1) Wykonawca i podwykonawca ma obowiązek zatrudniać na podstawie umowy o pracę, o której mowa w art. 25 §1 ustawy z dnia 26 czerwca 1974 r. Kodeks pracy (Dz. U. z 201</w:t>
      </w:r>
      <w:r w:rsidR="004E5586" w:rsidRPr="008E791A">
        <w:rPr>
          <w:rFonts w:ascii="Times New Roman" w:hAnsi="Times New Roman" w:cs="Times New Roman"/>
          <w:sz w:val="24"/>
          <w:szCs w:val="24"/>
        </w:rPr>
        <w:t>9</w:t>
      </w:r>
      <w:r w:rsidRPr="008E791A">
        <w:rPr>
          <w:rFonts w:ascii="Times New Roman" w:hAnsi="Times New Roman" w:cs="Times New Roman"/>
          <w:sz w:val="24"/>
          <w:szCs w:val="24"/>
        </w:rPr>
        <w:t xml:space="preserve">r., poz. </w:t>
      </w:r>
      <w:r w:rsidR="004E5586" w:rsidRPr="008E791A">
        <w:rPr>
          <w:rFonts w:ascii="Times New Roman" w:hAnsi="Times New Roman" w:cs="Times New Roman"/>
          <w:sz w:val="24"/>
          <w:szCs w:val="24"/>
        </w:rPr>
        <w:t>1040</w:t>
      </w:r>
      <w:r w:rsidRPr="008E791A">
        <w:rPr>
          <w:rFonts w:ascii="Times New Roman" w:hAnsi="Times New Roman" w:cs="Times New Roman"/>
          <w:sz w:val="24"/>
          <w:szCs w:val="24"/>
        </w:rPr>
        <w:t xml:space="preserve"> z późn. zm.) osoby, które wykonywać będą czynności związane z pracami </w:t>
      </w:r>
      <w:r w:rsidR="001A4BD3" w:rsidRPr="008E791A">
        <w:rPr>
          <w:rFonts w:ascii="Times New Roman" w:hAnsi="Times New Roman" w:cs="Times New Roman"/>
          <w:sz w:val="24"/>
          <w:szCs w:val="24"/>
        </w:rPr>
        <w:t>budowlanych stanowiącymi</w:t>
      </w:r>
      <w:r w:rsidR="00060781" w:rsidRPr="008E791A">
        <w:rPr>
          <w:rFonts w:ascii="Times New Roman" w:hAnsi="Times New Roman" w:cs="Times New Roman"/>
          <w:sz w:val="24"/>
          <w:szCs w:val="24"/>
        </w:rPr>
        <w:t xml:space="preserve"> przedmiot każdego zadania </w:t>
      </w:r>
      <w:r w:rsidR="001A4BD3" w:rsidRPr="008E791A">
        <w:rPr>
          <w:rFonts w:ascii="Times New Roman" w:hAnsi="Times New Roman" w:cs="Times New Roman"/>
          <w:sz w:val="24"/>
          <w:szCs w:val="24"/>
        </w:rPr>
        <w:t>niniejszego zamówienia</w:t>
      </w:r>
      <w:r w:rsidR="00870742" w:rsidRPr="008E791A">
        <w:rPr>
          <w:rFonts w:ascii="Times New Roman" w:hAnsi="Times New Roman" w:cs="Times New Roman"/>
          <w:sz w:val="24"/>
          <w:szCs w:val="24"/>
        </w:rPr>
        <w:t>.</w:t>
      </w:r>
      <w:r w:rsidRPr="008E791A">
        <w:rPr>
          <w:rFonts w:ascii="Times New Roman" w:hAnsi="Times New Roman" w:cs="Times New Roman"/>
          <w:sz w:val="24"/>
          <w:szCs w:val="24"/>
        </w:rPr>
        <w:t xml:space="preserve"> </w:t>
      </w:r>
    </w:p>
    <w:p w14:paraId="6258C1CC" w14:textId="773CE123" w:rsidR="00972CE2" w:rsidRPr="008E791A" w:rsidRDefault="00972CE2" w:rsidP="00972CE2">
      <w:pPr>
        <w:spacing w:after="0" w:line="240" w:lineRule="auto"/>
        <w:ind w:firstLine="426"/>
        <w:jc w:val="both"/>
        <w:rPr>
          <w:rFonts w:ascii="Times New Roman" w:hAnsi="Times New Roman" w:cs="Times New Roman"/>
          <w:sz w:val="24"/>
          <w:szCs w:val="24"/>
        </w:rPr>
      </w:pPr>
      <w:r w:rsidRPr="008E791A">
        <w:rPr>
          <w:rFonts w:ascii="Times New Roman" w:hAnsi="Times New Roman" w:cs="Times New Roman"/>
          <w:sz w:val="24"/>
          <w:szCs w:val="24"/>
        </w:rPr>
        <w:t>2) Szczegółowe uregulowania w zakresie sposobu dokumentowania zatrudnienia osób, uprawnień Zamawiającego w zakresie kontroli spełniania przez wykonawcę wymagań, o których mowa w art. 29 ust. 3a ustawy Pzp, oraz sankcji z tytułu niespełnienia tych wymagań określa  wzór umowy stanowiący Załącznik nr 4</w:t>
      </w:r>
      <w:r w:rsidR="000B702E" w:rsidRPr="008E791A">
        <w:rPr>
          <w:rFonts w:ascii="Times New Roman" w:hAnsi="Times New Roman" w:cs="Times New Roman"/>
          <w:sz w:val="24"/>
          <w:szCs w:val="24"/>
        </w:rPr>
        <w:t xml:space="preserve"> do SIWZ</w:t>
      </w:r>
      <w:r w:rsidR="007C3185" w:rsidRPr="008E791A">
        <w:rPr>
          <w:rFonts w:ascii="Times New Roman" w:hAnsi="Times New Roman" w:cs="Times New Roman"/>
          <w:sz w:val="24"/>
          <w:szCs w:val="24"/>
        </w:rPr>
        <w:t>.</w:t>
      </w:r>
    </w:p>
    <w:p w14:paraId="020F898D" w14:textId="77777777" w:rsidR="00CE6842" w:rsidRPr="008E791A" w:rsidRDefault="00CE6842" w:rsidP="00972CE2">
      <w:pPr>
        <w:spacing w:after="0" w:line="240" w:lineRule="auto"/>
        <w:ind w:firstLine="426"/>
        <w:jc w:val="both"/>
        <w:rPr>
          <w:rFonts w:ascii="Times New Roman" w:hAnsi="Times New Roman" w:cs="Times New Roman"/>
          <w:sz w:val="24"/>
          <w:szCs w:val="24"/>
        </w:rPr>
      </w:pPr>
      <w:r w:rsidRPr="008E791A">
        <w:rPr>
          <w:rFonts w:ascii="Times New Roman" w:hAnsi="Times New Roman" w:cs="Times New Roman"/>
          <w:sz w:val="24"/>
          <w:szCs w:val="24"/>
        </w:rPr>
        <w:lastRenderedPageBreak/>
        <w:t>Wykonawca na każdym etapie realizacji umowy jest uprawniony do wprowadzenia dodatkowych pracowników lub wymienić tych zgłoszonych przed podpisaniem umowy. Do pracowników podwykonawców zapisy o  pracownikach zatrudnionych na umowę o pracę do realizacji przedmiotu zamówienia stosuje się odpowiednio.</w:t>
      </w:r>
    </w:p>
    <w:p w14:paraId="291CA2EB" w14:textId="77777777" w:rsidR="00972CE2" w:rsidRPr="008E791A" w:rsidRDefault="00972CE2" w:rsidP="00972CE2">
      <w:pPr>
        <w:spacing w:after="0" w:line="240" w:lineRule="auto"/>
        <w:ind w:firstLine="426"/>
        <w:jc w:val="both"/>
        <w:rPr>
          <w:rFonts w:ascii="Times New Roman" w:hAnsi="Times New Roman" w:cs="Times New Roman"/>
          <w:b/>
          <w:sz w:val="24"/>
          <w:szCs w:val="24"/>
        </w:rPr>
      </w:pPr>
      <w:r w:rsidRPr="008E791A">
        <w:rPr>
          <w:rFonts w:ascii="Times New Roman" w:hAnsi="Times New Roman" w:cs="Times New Roman"/>
          <w:sz w:val="24"/>
          <w:szCs w:val="24"/>
        </w:rPr>
        <w:t xml:space="preserve">4.2. Zamawiający </w:t>
      </w:r>
      <w:r w:rsidRPr="008E791A">
        <w:rPr>
          <w:rFonts w:ascii="Times New Roman" w:hAnsi="Times New Roman" w:cs="Times New Roman"/>
          <w:b/>
          <w:sz w:val="24"/>
          <w:szCs w:val="24"/>
        </w:rPr>
        <w:t>nie przewiduje przeprowadzenia aukcji elektronicznej.</w:t>
      </w:r>
    </w:p>
    <w:p w14:paraId="4AA2C9CB" w14:textId="77777777" w:rsidR="00972CE2" w:rsidRPr="008E791A" w:rsidRDefault="00972CE2" w:rsidP="00972CE2">
      <w:pPr>
        <w:spacing w:after="0" w:line="240" w:lineRule="auto"/>
        <w:ind w:firstLine="426"/>
        <w:jc w:val="both"/>
        <w:rPr>
          <w:rFonts w:ascii="Times New Roman" w:hAnsi="Times New Roman" w:cs="Times New Roman"/>
          <w:b/>
          <w:sz w:val="24"/>
          <w:szCs w:val="24"/>
        </w:rPr>
      </w:pPr>
      <w:r w:rsidRPr="008E791A">
        <w:rPr>
          <w:rFonts w:ascii="Times New Roman" w:hAnsi="Times New Roman" w:cs="Times New Roman"/>
          <w:sz w:val="24"/>
          <w:szCs w:val="24"/>
        </w:rPr>
        <w:t>4.3.</w:t>
      </w:r>
      <w:r w:rsidRPr="008E791A">
        <w:rPr>
          <w:rFonts w:ascii="Times New Roman" w:hAnsi="Times New Roman" w:cs="Times New Roman"/>
          <w:b/>
          <w:sz w:val="24"/>
          <w:szCs w:val="24"/>
        </w:rPr>
        <w:t xml:space="preserve"> </w:t>
      </w:r>
      <w:r w:rsidRPr="008E791A">
        <w:rPr>
          <w:rFonts w:ascii="Times New Roman" w:hAnsi="Times New Roman" w:cs="Times New Roman"/>
          <w:sz w:val="24"/>
          <w:szCs w:val="24"/>
        </w:rPr>
        <w:t>Zamawiający</w:t>
      </w:r>
      <w:r w:rsidRPr="008E791A">
        <w:rPr>
          <w:rFonts w:ascii="Times New Roman" w:hAnsi="Times New Roman" w:cs="Times New Roman"/>
          <w:b/>
          <w:sz w:val="24"/>
          <w:szCs w:val="24"/>
        </w:rPr>
        <w:t xml:space="preserve"> nie wymaga i nie dopuszcza </w:t>
      </w:r>
      <w:r w:rsidRPr="008E791A">
        <w:rPr>
          <w:rFonts w:ascii="Times New Roman" w:hAnsi="Times New Roman" w:cs="Times New Roman"/>
          <w:sz w:val="24"/>
          <w:szCs w:val="24"/>
        </w:rPr>
        <w:t>złożenia ofert w postaci katalogów elektronicznych lub dołączenia do ofert katalogów elektronicznych</w:t>
      </w:r>
      <w:r w:rsidRPr="008E791A">
        <w:rPr>
          <w:rFonts w:ascii="Times New Roman" w:hAnsi="Times New Roman" w:cs="Times New Roman"/>
          <w:b/>
          <w:sz w:val="24"/>
          <w:szCs w:val="24"/>
        </w:rPr>
        <w:t>.</w:t>
      </w:r>
    </w:p>
    <w:p w14:paraId="622458F8" w14:textId="53E9BF24" w:rsidR="00972CE2" w:rsidRPr="00E95859" w:rsidRDefault="00972CE2" w:rsidP="00972CE2">
      <w:pPr>
        <w:pStyle w:val="Akapitzlist"/>
        <w:numPr>
          <w:ilvl w:val="0"/>
          <w:numId w:val="37"/>
        </w:numPr>
        <w:tabs>
          <w:tab w:val="left" w:pos="295"/>
          <w:tab w:val="left" w:pos="330"/>
          <w:tab w:val="left" w:pos="993"/>
        </w:tabs>
        <w:autoSpaceDE w:val="0"/>
        <w:autoSpaceDN w:val="0"/>
        <w:adjustRightInd w:val="0"/>
        <w:spacing w:after="0" w:line="240" w:lineRule="auto"/>
        <w:ind w:firstLine="66"/>
        <w:rPr>
          <w:rFonts w:ascii="Times New Roman" w:eastAsia="Times New Roman" w:hAnsi="Times New Roman" w:cs="Times New Roman"/>
          <w:b/>
          <w:bCs/>
          <w:sz w:val="24"/>
          <w:szCs w:val="24"/>
          <w:lang w:eastAsia="pl-PL"/>
        </w:rPr>
      </w:pPr>
      <w:r w:rsidRPr="00E95859">
        <w:rPr>
          <w:rFonts w:ascii="Times New Roman" w:eastAsia="Times New Roman" w:hAnsi="Times New Roman" w:cs="Times New Roman"/>
          <w:b/>
          <w:bCs/>
          <w:sz w:val="24"/>
          <w:szCs w:val="24"/>
          <w:lang w:eastAsia="pl-PL"/>
        </w:rPr>
        <w:t>Termin wykonania zamówienia i termin rękojmi.</w:t>
      </w:r>
    </w:p>
    <w:p w14:paraId="27761556" w14:textId="5D03FC57" w:rsidR="00F75E54" w:rsidRPr="00E95859" w:rsidRDefault="00942A78" w:rsidP="00972CE2">
      <w:pPr>
        <w:tabs>
          <w:tab w:val="left" w:pos="281"/>
          <w:tab w:val="left" w:leader="dot" w:pos="5918"/>
        </w:tabs>
        <w:autoSpaceDE w:val="0"/>
        <w:autoSpaceDN w:val="0"/>
        <w:adjustRightInd w:val="0"/>
        <w:spacing w:after="0" w:line="260" w:lineRule="exact"/>
        <w:jc w:val="both"/>
      </w:pPr>
      <w:bookmarkStart w:id="2" w:name="_Hlk31638716"/>
      <w:r w:rsidRPr="00E95859">
        <w:rPr>
          <w:rFonts w:ascii="Times New Roman" w:eastAsia="Times New Roman" w:hAnsi="Times New Roman"/>
          <w:sz w:val="24"/>
          <w:szCs w:val="24"/>
          <w:lang w:eastAsia="pl-PL"/>
        </w:rPr>
        <w:t xml:space="preserve">Zakończenie </w:t>
      </w:r>
      <w:r w:rsidR="00F75E54" w:rsidRPr="00E95859">
        <w:rPr>
          <w:rFonts w:ascii="Times New Roman" w:eastAsia="Times New Roman" w:hAnsi="Times New Roman"/>
          <w:sz w:val="24"/>
          <w:szCs w:val="24"/>
          <w:lang w:eastAsia="pl-PL"/>
        </w:rPr>
        <w:t>realizacji</w:t>
      </w:r>
      <w:r w:rsidR="00972CE2" w:rsidRPr="00E95859">
        <w:rPr>
          <w:rFonts w:ascii="Times New Roman" w:eastAsia="Times New Roman" w:hAnsi="Times New Roman"/>
          <w:sz w:val="24"/>
          <w:szCs w:val="24"/>
          <w:lang w:eastAsia="pl-PL"/>
        </w:rPr>
        <w:t xml:space="preserve"> </w:t>
      </w:r>
      <w:r w:rsidRPr="00E95859">
        <w:rPr>
          <w:rFonts w:ascii="Times New Roman" w:eastAsia="Times New Roman" w:hAnsi="Times New Roman"/>
          <w:sz w:val="24"/>
          <w:szCs w:val="24"/>
          <w:lang w:eastAsia="pl-PL"/>
        </w:rPr>
        <w:t xml:space="preserve">całości </w:t>
      </w:r>
      <w:r w:rsidR="00A97469" w:rsidRPr="00E95859">
        <w:rPr>
          <w:rFonts w:ascii="Times New Roman" w:eastAsia="Times New Roman" w:hAnsi="Times New Roman"/>
          <w:sz w:val="24"/>
          <w:szCs w:val="24"/>
          <w:lang w:eastAsia="pl-PL"/>
        </w:rPr>
        <w:t xml:space="preserve">robót budowlanych stanowiących </w:t>
      </w:r>
      <w:r w:rsidR="00972CE2" w:rsidRPr="00E95859">
        <w:rPr>
          <w:rFonts w:ascii="Times New Roman" w:eastAsia="Times New Roman" w:hAnsi="Times New Roman"/>
          <w:sz w:val="24"/>
          <w:szCs w:val="24"/>
          <w:lang w:eastAsia="pl-PL"/>
        </w:rPr>
        <w:t xml:space="preserve">przedmiot umowy </w:t>
      </w:r>
      <w:r w:rsidRPr="00E95859">
        <w:rPr>
          <w:rFonts w:ascii="Times New Roman" w:eastAsia="Times New Roman" w:hAnsi="Times New Roman"/>
          <w:sz w:val="24"/>
          <w:szCs w:val="24"/>
          <w:lang w:eastAsia="pl-PL"/>
        </w:rPr>
        <w:t xml:space="preserve">nastąpi </w:t>
      </w:r>
      <w:r w:rsidRPr="00E95859">
        <w:rPr>
          <w:rFonts w:ascii="Times New Roman" w:eastAsia="Times New Roman" w:hAnsi="Times New Roman"/>
          <w:b/>
          <w:sz w:val="24"/>
          <w:szCs w:val="24"/>
          <w:lang w:eastAsia="pl-PL"/>
        </w:rPr>
        <w:t xml:space="preserve">do </w:t>
      </w:r>
      <w:r w:rsidR="00312E92" w:rsidRPr="00E95859">
        <w:rPr>
          <w:rFonts w:ascii="Times New Roman" w:eastAsia="Times New Roman" w:hAnsi="Times New Roman"/>
          <w:b/>
          <w:sz w:val="24"/>
          <w:szCs w:val="24"/>
          <w:lang w:eastAsia="pl-PL"/>
        </w:rPr>
        <w:t>3</w:t>
      </w:r>
      <w:r w:rsidR="00E95859" w:rsidRPr="00E95859">
        <w:rPr>
          <w:rFonts w:ascii="Times New Roman" w:eastAsia="Times New Roman" w:hAnsi="Times New Roman"/>
          <w:b/>
          <w:sz w:val="24"/>
          <w:szCs w:val="24"/>
          <w:lang w:eastAsia="pl-PL"/>
        </w:rPr>
        <w:t>1</w:t>
      </w:r>
      <w:r w:rsidR="00972CE2" w:rsidRPr="00E95859">
        <w:rPr>
          <w:rFonts w:ascii="Times New Roman" w:eastAsia="Times New Roman" w:hAnsi="Times New Roman"/>
          <w:b/>
          <w:sz w:val="24"/>
          <w:szCs w:val="24"/>
          <w:lang w:eastAsia="pl-PL"/>
        </w:rPr>
        <w:t>.</w:t>
      </w:r>
      <w:r w:rsidR="0026161A" w:rsidRPr="00E95859">
        <w:rPr>
          <w:rFonts w:ascii="Times New Roman" w:eastAsia="Times New Roman" w:hAnsi="Times New Roman"/>
          <w:b/>
          <w:sz w:val="24"/>
          <w:szCs w:val="24"/>
          <w:lang w:eastAsia="pl-PL"/>
        </w:rPr>
        <w:t>0</w:t>
      </w:r>
      <w:r w:rsidR="00E95859" w:rsidRPr="00E95859">
        <w:rPr>
          <w:rFonts w:ascii="Times New Roman" w:eastAsia="Times New Roman" w:hAnsi="Times New Roman"/>
          <w:b/>
          <w:sz w:val="24"/>
          <w:szCs w:val="24"/>
          <w:lang w:eastAsia="pl-PL"/>
        </w:rPr>
        <w:t>8</w:t>
      </w:r>
      <w:r w:rsidR="00972CE2" w:rsidRPr="00E95859">
        <w:rPr>
          <w:rFonts w:ascii="Times New Roman" w:eastAsia="Times New Roman" w:hAnsi="Times New Roman"/>
          <w:b/>
          <w:sz w:val="24"/>
          <w:szCs w:val="24"/>
          <w:lang w:eastAsia="pl-PL"/>
        </w:rPr>
        <w:t>.20</w:t>
      </w:r>
      <w:r w:rsidR="007C3185" w:rsidRPr="00E95859">
        <w:rPr>
          <w:rFonts w:ascii="Times New Roman" w:eastAsia="Times New Roman" w:hAnsi="Times New Roman"/>
          <w:b/>
          <w:sz w:val="24"/>
          <w:szCs w:val="24"/>
          <w:lang w:eastAsia="pl-PL"/>
        </w:rPr>
        <w:t>20</w:t>
      </w:r>
      <w:r w:rsidR="00972CE2" w:rsidRPr="00E95859">
        <w:rPr>
          <w:rFonts w:ascii="Times New Roman" w:eastAsia="Times New Roman" w:hAnsi="Times New Roman"/>
          <w:b/>
          <w:sz w:val="24"/>
          <w:szCs w:val="24"/>
          <w:lang w:eastAsia="pl-PL"/>
        </w:rPr>
        <w:t>r.</w:t>
      </w:r>
      <w:r w:rsidR="00A97469" w:rsidRPr="00E95859">
        <w:t xml:space="preserve"> </w:t>
      </w:r>
    </w:p>
    <w:bookmarkEnd w:id="2"/>
    <w:p w14:paraId="16060777" w14:textId="77777777" w:rsidR="00972CE2" w:rsidRPr="008E791A" w:rsidRDefault="00972CE2" w:rsidP="00972CE2">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E95859">
        <w:rPr>
          <w:rFonts w:ascii="Times New Roman" w:eastAsia="Times New Roman" w:hAnsi="Times New Roman" w:cs="Times New Roman"/>
          <w:sz w:val="24"/>
          <w:szCs w:val="24"/>
          <w:lang w:eastAsia="pl-PL" w:bidi="pl-PL"/>
        </w:rPr>
        <w:t xml:space="preserve">Wymagany termin </w:t>
      </w:r>
      <w:r w:rsidRPr="00E95859">
        <w:rPr>
          <w:rFonts w:ascii="Times New Roman" w:eastAsia="Times New Roman" w:hAnsi="Times New Roman" w:cs="Times New Roman"/>
          <w:b/>
          <w:sz w:val="24"/>
          <w:szCs w:val="24"/>
          <w:u w:val="single"/>
          <w:lang w:eastAsia="pl-PL" w:bidi="pl-PL"/>
        </w:rPr>
        <w:t>rękojmi</w:t>
      </w:r>
      <w:r w:rsidRPr="00E95859">
        <w:rPr>
          <w:rFonts w:ascii="Times New Roman" w:eastAsia="Times New Roman" w:hAnsi="Times New Roman" w:cs="Times New Roman"/>
          <w:sz w:val="24"/>
          <w:szCs w:val="24"/>
          <w:lang w:eastAsia="pl-PL" w:bidi="pl-PL"/>
        </w:rPr>
        <w:t xml:space="preserve"> na wykonane </w:t>
      </w:r>
      <w:r w:rsidR="00172E99" w:rsidRPr="00E95859">
        <w:rPr>
          <w:rFonts w:ascii="Times New Roman" w:eastAsia="Times New Roman" w:hAnsi="Times New Roman" w:cs="Times New Roman"/>
          <w:sz w:val="24"/>
          <w:szCs w:val="24"/>
          <w:lang w:eastAsia="pl-PL" w:bidi="pl-PL"/>
        </w:rPr>
        <w:t>roboty budowlane</w:t>
      </w:r>
      <w:r w:rsidRPr="00E95859">
        <w:rPr>
          <w:rFonts w:ascii="Times New Roman" w:eastAsia="Times New Roman" w:hAnsi="Times New Roman" w:cs="Times New Roman"/>
          <w:sz w:val="24"/>
          <w:szCs w:val="24"/>
          <w:lang w:eastAsia="pl-PL" w:bidi="pl-PL"/>
        </w:rPr>
        <w:t xml:space="preserve"> wynosi </w:t>
      </w:r>
      <w:r w:rsidRPr="00E95859">
        <w:rPr>
          <w:rFonts w:ascii="Times New Roman" w:eastAsia="Times New Roman" w:hAnsi="Times New Roman" w:cs="Times New Roman"/>
          <w:b/>
          <w:sz w:val="24"/>
          <w:szCs w:val="24"/>
          <w:lang w:eastAsia="pl-PL" w:bidi="pl-PL"/>
        </w:rPr>
        <w:t>60 miesięcy</w:t>
      </w:r>
      <w:r w:rsidRPr="00E95859">
        <w:rPr>
          <w:rFonts w:ascii="Times New Roman" w:eastAsia="Times New Roman" w:hAnsi="Times New Roman" w:cs="Times New Roman"/>
          <w:sz w:val="24"/>
          <w:szCs w:val="24"/>
          <w:lang w:eastAsia="pl-PL" w:bidi="pl-PL"/>
        </w:rPr>
        <w:t xml:space="preserve">. Okres </w:t>
      </w:r>
      <w:r w:rsidRPr="008E791A">
        <w:rPr>
          <w:rFonts w:ascii="Times New Roman" w:eastAsia="Times New Roman" w:hAnsi="Times New Roman" w:cs="Times New Roman"/>
          <w:sz w:val="24"/>
          <w:szCs w:val="24"/>
          <w:lang w:eastAsia="pl-PL" w:bidi="pl-PL"/>
        </w:rPr>
        <w:t xml:space="preserve">rękojmi rozpoczyna się </w:t>
      </w:r>
      <w:r w:rsidRPr="008E791A">
        <w:rPr>
          <w:rFonts w:ascii="Times New Roman" w:eastAsia="Times New Roman" w:hAnsi="Times New Roman" w:cs="Times New Roman"/>
          <w:b/>
          <w:sz w:val="24"/>
          <w:szCs w:val="24"/>
          <w:lang w:eastAsia="pl-PL" w:bidi="pl-PL"/>
        </w:rPr>
        <w:t>od daty odbioru końcowego całego przedmiotu zamówienia przez Zamawiającego</w:t>
      </w:r>
      <w:r w:rsidR="006B7FF9" w:rsidRPr="008E791A">
        <w:rPr>
          <w:rFonts w:ascii="Times New Roman" w:eastAsia="Times New Roman" w:hAnsi="Times New Roman" w:cs="Times New Roman"/>
          <w:sz w:val="24"/>
          <w:szCs w:val="24"/>
          <w:lang w:eastAsia="pl-PL" w:bidi="pl-PL"/>
        </w:rPr>
        <w:t xml:space="preserve"> potwierdzony</w:t>
      </w:r>
      <w:r w:rsidR="006B7FF9" w:rsidRPr="008E791A">
        <w:t xml:space="preserve"> </w:t>
      </w:r>
      <w:r w:rsidR="006B7FF9" w:rsidRPr="008E791A">
        <w:rPr>
          <w:rFonts w:ascii="Times New Roman" w:eastAsia="Times New Roman" w:hAnsi="Times New Roman" w:cs="Times New Roman"/>
          <w:sz w:val="24"/>
          <w:szCs w:val="24"/>
          <w:lang w:eastAsia="pl-PL" w:bidi="pl-PL"/>
        </w:rPr>
        <w:t>bezusterkowym protokołem odbioru końcowego robót</w:t>
      </w:r>
      <w:r w:rsidRPr="008E791A">
        <w:rPr>
          <w:rFonts w:ascii="Times New Roman" w:eastAsia="Times New Roman" w:hAnsi="Times New Roman" w:cs="Times New Roman"/>
          <w:b/>
          <w:sz w:val="24"/>
          <w:szCs w:val="24"/>
          <w:lang w:eastAsia="pl-PL" w:bidi="pl-PL"/>
        </w:rPr>
        <w:t>.</w:t>
      </w:r>
    </w:p>
    <w:p w14:paraId="00591403" w14:textId="77777777" w:rsidR="00972CE2" w:rsidRPr="008E791A" w:rsidRDefault="00972CE2" w:rsidP="00972CE2">
      <w:pPr>
        <w:tabs>
          <w:tab w:val="left" w:pos="330"/>
        </w:tabs>
        <w:spacing w:after="0" w:line="240" w:lineRule="auto"/>
        <w:ind w:firstLine="426"/>
        <w:jc w:val="both"/>
        <w:rPr>
          <w:rFonts w:ascii="Times New Roman" w:hAnsi="Times New Roman" w:cs="Times New Roman"/>
          <w:b/>
          <w:sz w:val="24"/>
          <w:szCs w:val="24"/>
        </w:rPr>
      </w:pPr>
      <w:r w:rsidRPr="008E791A">
        <w:rPr>
          <w:rFonts w:ascii="Times New Roman" w:hAnsi="Times New Roman" w:cs="Times New Roman"/>
          <w:b/>
          <w:sz w:val="24"/>
          <w:szCs w:val="24"/>
          <w:u w:val="single"/>
        </w:rPr>
        <w:t>6.</w:t>
      </w:r>
      <w:r w:rsidRPr="008E791A">
        <w:rPr>
          <w:rFonts w:ascii="Times New Roman" w:hAnsi="Times New Roman" w:cs="Times New Roman"/>
          <w:b/>
          <w:sz w:val="24"/>
          <w:szCs w:val="24"/>
        </w:rPr>
        <w:t xml:space="preserve"> Termin gwarancji.</w:t>
      </w:r>
    </w:p>
    <w:p w14:paraId="746157E8" w14:textId="4D17F776" w:rsidR="00972CE2" w:rsidRPr="008E791A" w:rsidRDefault="008455CF" w:rsidP="00972CE2">
      <w:pPr>
        <w:autoSpaceDE w:val="0"/>
        <w:autoSpaceDN w:val="0"/>
        <w:adjustRightInd w:val="0"/>
        <w:spacing w:after="0" w:line="240" w:lineRule="auto"/>
        <w:jc w:val="both"/>
        <w:rPr>
          <w:rFonts w:ascii="Times New Roman" w:hAnsi="Times New Roman" w:cs="Times New Roman"/>
          <w:b/>
          <w:sz w:val="24"/>
          <w:szCs w:val="24"/>
        </w:rPr>
      </w:pPr>
      <w:r w:rsidRPr="008E791A">
        <w:rPr>
          <w:rFonts w:ascii="Times New Roman" w:hAnsi="Times New Roman" w:cs="Times New Roman"/>
          <w:sz w:val="24"/>
          <w:szCs w:val="24"/>
        </w:rPr>
        <w:t>Wykonawca udzieli gwarancji</w:t>
      </w:r>
      <w:r w:rsidR="00972CE2" w:rsidRPr="008E791A">
        <w:rPr>
          <w:rFonts w:ascii="Times New Roman" w:hAnsi="Times New Roman" w:cs="Times New Roman"/>
          <w:sz w:val="24"/>
          <w:szCs w:val="24"/>
        </w:rPr>
        <w:t xml:space="preserve"> na wykonany przedmiot zamówienia na okres </w:t>
      </w:r>
      <w:r w:rsidR="00972CE2" w:rsidRPr="008E791A">
        <w:rPr>
          <w:rFonts w:ascii="Times New Roman" w:hAnsi="Times New Roman" w:cs="Times New Roman"/>
          <w:b/>
          <w:sz w:val="24"/>
          <w:szCs w:val="24"/>
        </w:rPr>
        <w:t xml:space="preserve">minimum </w:t>
      </w:r>
      <w:r w:rsidR="00CE55F1" w:rsidRPr="008E791A">
        <w:rPr>
          <w:rFonts w:ascii="Times New Roman" w:hAnsi="Times New Roman" w:cs="Times New Roman"/>
          <w:b/>
          <w:sz w:val="24"/>
          <w:szCs w:val="24"/>
        </w:rPr>
        <w:t>3</w:t>
      </w:r>
      <w:r w:rsidR="00972CE2" w:rsidRPr="008E791A">
        <w:rPr>
          <w:rFonts w:ascii="Times New Roman" w:hAnsi="Times New Roman" w:cs="Times New Roman"/>
          <w:b/>
          <w:sz w:val="24"/>
          <w:szCs w:val="24"/>
        </w:rPr>
        <w:t xml:space="preserve">6 miesięcy. </w:t>
      </w:r>
    </w:p>
    <w:p w14:paraId="55764E8D" w14:textId="1259F0D7" w:rsidR="00972CE2" w:rsidRPr="008E791A" w:rsidRDefault="00972CE2" w:rsidP="00972CE2">
      <w:pPr>
        <w:autoSpaceDE w:val="0"/>
        <w:autoSpaceDN w:val="0"/>
        <w:adjustRightInd w:val="0"/>
        <w:spacing w:after="0" w:line="240" w:lineRule="auto"/>
        <w:jc w:val="both"/>
        <w:rPr>
          <w:rFonts w:ascii="Times New Roman" w:hAnsi="Times New Roman" w:cs="Times New Roman"/>
          <w:b/>
          <w:sz w:val="24"/>
          <w:szCs w:val="24"/>
        </w:rPr>
      </w:pPr>
      <w:r w:rsidRPr="008E791A">
        <w:rPr>
          <w:rFonts w:ascii="Times New Roman" w:hAnsi="Times New Roman" w:cs="Times New Roman"/>
          <w:sz w:val="24"/>
          <w:szCs w:val="24"/>
        </w:rPr>
        <w:t xml:space="preserve">Wykonawca może zaproponować </w:t>
      </w:r>
      <w:r w:rsidRPr="008E791A">
        <w:rPr>
          <w:rFonts w:ascii="Times New Roman" w:hAnsi="Times New Roman" w:cs="Times New Roman"/>
          <w:b/>
          <w:sz w:val="24"/>
          <w:szCs w:val="24"/>
        </w:rPr>
        <w:t xml:space="preserve">wydłużenie okresu gwarancji do </w:t>
      </w:r>
      <w:r w:rsidR="00CE55F1" w:rsidRPr="008E791A">
        <w:rPr>
          <w:rFonts w:ascii="Times New Roman" w:hAnsi="Times New Roman" w:cs="Times New Roman"/>
          <w:b/>
          <w:sz w:val="24"/>
          <w:szCs w:val="24"/>
        </w:rPr>
        <w:t xml:space="preserve">60 </w:t>
      </w:r>
      <w:r w:rsidRPr="008E791A">
        <w:rPr>
          <w:rFonts w:ascii="Times New Roman" w:hAnsi="Times New Roman" w:cs="Times New Roman"/>
          <w:b/>
          <w:sz w:val="24"/>
          <w:szCs w:val="24"/>
        </w:rPr>
        <w:t xml:space="preserve">miesięcy. </w:t>
      </w:r>
    </w:p>
    <w:p w14:paraId="36B05569" w14:textId="77777777" w:rsidR="00972CE2" w:rsidRPr="008E791A" w:rsidRDefault="00972CE2" w:rsidP="00972CE2">
      <w:pPr>
        <w:tabs>
          <w:tab w:val="left" w:pos="330"/>
        </w:tabs>
        <w:spacing w:after="0" w:line="240" w:lineRule="auto"/>
        <w:ind w:firstLine="426"/>
        <w:jc w:val="both"/>
        <w:rPr>
          <w:rFonts w:ascii="Times New Roman" w:hAnsi="Times New Roman" w:cs="Times New Roman"/>
          <w:b/>
          <w:sz w:val="24"/>
          <w:szCs w:val="24"/>
        </w:rPr>
      </w:pPr>
      <w:r w:rsidRPr="008E791A">
        <w:rPr>
          <w:rFonts w:ascii="Times New Roman" w:hAnsi="Times New Roman" w:cs="Times New Roman"/>
          <w:b/>
          <w:sz w:val="24"/>
          <w:szCs w:val="24"/>
        </w:rPr>
        <w:t>Okres gwarancji stanowi kryterium oceny ofert</w:t>
      </w:r>
      <w:r w:rsidRPr="008E791A">
        <w:rPr>
          <w:rFonts w:ascii="Times New Roman" w:hAnsi="Times New Roman" w:cs="Times New Roman"/>
          <w:sz w:val="24"/>
          <w:szCs w:val="24"/>
        </w:rPr>
        <w:t xml:space="preserve"> – patrz wg pkt 19 SIWZ.</w:t>
      </w:r>
    </w:p>
    <w:p w14:paraId="25C95CFC" w14:textId="5EFBE073" w:rsidR="00972CE2" w:rsidRPr="008E791A" w:rsidRDefault="00972CE2" w:rsidP="00972CE2">
      <w:pPr>
        <w:tabs>
          <w:tab w:val="left" w:pos="330"/>
        </w:tabs>
        <w:spacing w:after="0" w:line="240" w:lineRule="auto"/>
        <w:ind w:firstLine="426"/>
        <w:jc w:val="both"/>
        <w:rPr>
          <w:rFonts w:ascii="Times New Roman" w:hAnsi="Times New Roman" w:cs="Times New Roman"/>
          <w:b/>
          <w:sz w:val="24"/>
          <w:szCs w:val="24"/>
        </w:rPr>
      </w:pPr>
      <w:r w:rsidRPr="008E791A">
        <w:rPr>
          <w:rFonts w:ascii="Times New Roman" w:hAnsi="Times New Roman" w:cs="Times New Roman"/>
          <w:b/>
          <w:sz w:val="24"/>
          <w:szCs w:val="24"/>
          <w:u w:val="single"/>
        </w:rPr>
        <w:t>7.</w:t>
      </w:r>
      <w:r w:rsidRPr="008E791A">
        <w:rPr>
          <w:rFonts w:ascii="Times New Roman" w:hAnsi="Times New Roman" w:cs="Times New Roman"/>
          <w:b/>
          <w:sz w:val="24"/>
          <w:szCs w:val="24"/>
        </w:rPr>
        <w:t xml:space="preserve">  Zamawiający </w:t>
      </w:r>
      <w:r w:rsidR="008E791A" w:rsidRPr="008E791A">
        <w:rPr>
          <w:rFonts w:ascii="Times New Roman" w:hAnsi="Times New Roman" w:cs="Times New Roman"/>
          <w:b/>
          <w:sz w:val="24"/>
          <w:szCs w:val="24"/>
        </w:rPr>
        <w:t xml:space="preserve">nie </w:t>
      </w:r>
      <w:r w:rsidR="0052216C" w:rsidRPr="008E791A">
        <w:rPr>
          <w:rFonts w:ascii="Times New Roman" w:hAnsi="Times New Roman" w:cs="Times New Roman"/>
          <w:b/>
          <w:sz w:val="24"/>
          <w:szCs w:val="24"/>
        </w:rPr>
        <w:t>dopuszcza składanie</w:t>
      </w:r>
      <w:r w:rsidRPr="008E791A">
        <w:rPr>
          <w:rFonts w:ascii="Times New Roman" w:hAnsi="Times New Roman" w:cs="Times New Roman"/>
          <w:b/>
          <w:sz w:val="24"/>
          <w:szCs w:val="24"/>
        </w:rPr>
        <w:t xml:space="preserve"> ofert częściowych</w:t>
      </w:r>
      <w:r w:rsidR="0052216C" w:rsidRPr="008E791A">
        <w:rPr>
          <w:rFonts w:ascii="Times New Roman" w:hAnsi="Times New Roman" w:cs="Times New Roman"/>
          <w:b/>
          <w:sz w:val="24"/>
          <w:szCs w:val="24"/>
        </w:rPr>
        <w:t>.</w:t>
      </w:r>
    </w:p>
    <w:p w14:paraId="04EE5BA4" w14:textId="77777777" w:rsidR="00972CE2" w:rsidRPr="008E791A" w:rsidRDefault="00972CE2" w:rsidP="00972CE2">
      <w:pPr>
        <w:tabs>
          <w:tab w:val="left" w:pos="330"/>
        </w:tabs>
        <w:spacing w:after="0" w:line="240" w:lineRule="auto"/>
        <w:ind w:firstLine="426"/>
        <w:jc w:val="both"/>
        <w:rPr>
          <w:rFonts w:ascii="Times New Roman" w:hAnsi="Times New Roman" w:cs="Times New Roman"/>
          <w:b/>
          <w:sz w:val="24"/>
          <w:szCs w:val="24"/>
        </w:rPr>
      </w:pPr>
      <w:r w:rsidRPr="008E791A">
        <w:rPr>
          <w:rFonts w:ascii="Times New Roman" w:hAnsi="Times New Roman" w:cs="Times New Roman"/>
          <w:b/>
          <w:sz w:val="24"/>
          <w:szCs w:val="24"/>
          <w:u w:val="single"/>
        </w:rPr>
        <w:t>8.</w:t>
      </w:r>
      <w:r w:rsidRPr="008E791A">
        <w:rPr>
          <w:rFonts w:ascii="Times New Roman" w:hAnsi="Times New Roman" w:cs="Times New Roman"/>
          <w:b/>
          <w:sz w:val="24"/>
          <w:szCs w:val="24"/>
        </w:rPr>
        <w:t xml:space="preserve"> Zamawiający nie przewiduje </w:t>
      </w:r>
      <w:r w:rsidR="0052216C" w:rsidRPr="008E791A">
        <w:rPr>
          <w:rFonts w:ascii="Times New Roman" w:hAnsi="Times New Roman" w:cs="Times New Roman"/>
          <w:b/>
          <w:sz w:val="24"/>
          <w:szCs w:val="24"/>
        </w:rPr>
        <w:t xml:space="preserve">składania ofert wariantowych oraz </w:t>
      </w:r>
      <w:r w:rsidRPr="008E791A">
        <w:rPr>
          <w:rFonts w:ascii="Times New Roman" w:hAnsi="Times New Roman" w:cs="Times New Roman"/>
          <w:b/>
          <w:sz w:val="24"/>
          <w:szCs w:val="24"/>
        </w:rPr>
        <w:t xml:space="preserve">udzielenia zamówień uzupełniających, o których mowa w art. 67 ust.1 pkt 6 i 7. </w:t>
      </w:r>
    </w:p>
    <w:p w14:paraId="473E5B26" w14:textId="77777777" w:rsidR="00972CE2" w:rsidRPr="008E791A" w:rsidRDefault="00972CE2" w:rsidP="00972CE2">
      <w:pPr>
        <w:spacing w:after="0" w:line="240" w:lineRule="auto"/>
        <w:ind w:firstLine="426"/>
        <w:jc w:val="both"/>
        <w:rPr>
          <w:rFonts w:ascii="Times New Roman" w:hAnsi="Times New Roman" w:cs="Times New Roman"/>
          <w:b/>
          <w:sz w:val="24"/>
          <w:szCs w:val="24"/>
        </w:rPr>
      </w:pPr>
      <w:r w:rsidRPr="008E791A">
        <w:rPr>
          <w:rFonts w:ascii="Times New Roman" w:hAnsi="Times New Roman" w:cs="Times New Roman"/>
          <w:b/>
          <w:sz w:val="24"/>
          <w:szCs w:val="24"/>
          <w:u w:val="single"/>
        </w:rPr>
        <w:t>9.</w:t>
      </w:r>
      <w:r w:rsidRPr="008E791A">
        <w:rPr>
          <w:rFonts w:ascii="Times New Roman" w:hAnsi="Times New Roman" w:cs="Times New Roman"/>
          <w:b/>
          <w:sz w:val="24"/>
          <w:szCs w:val="24"/>
        </w:rPr>
        <w:t xml:space="preserve"> Warunki udziału w postępowaniu.</w:t>
      </w:r>
    </w:p>
    <w:p w14:paraId="3E3B9FF7" w14:textId="77777777" w:rsidR="00972CE2" w:rsidRPr="008E791A" w:rsidRDefault="00972CE2" w:rsidP="00972CE2">
      <w:pPr>
        <w:spacing w:after="0" w:line="240" w:lineRule="auto"/>
        <w:ind w:firstLine="426"/>
        <w:jc w:val="both"/>
        <w:rPr>
          <w:rFonts w:ascii="Times New Roman" w:hAnsi="Times New Roman" w:cs="Times New Roman"/>
          <w:b/>
          <w:sz w:val="24"/>
          <w:szCs w:val="24"/>
        </w:rPr>
      </w:pPr>
      <w:r w:rsidRPr="008E791A">
        <w:rPr>
          <w:rFonts w:ascii="Times New Roman" w:hAnsi="Times New Roman" w:cs="Times New Roman"/>
          <w:b/>
          <w:sz w:val="24"/>
          <w:szCs w:val="24"/>
        </w:rPr>
        <w:t>9.1. Oferta zostanie uznana za spełniającą warunki, jeśli będzie:</w:t>
      </w:r>
    </w:p>
    <w:p w14:paraId="1074946F" w14:textId="77777777" w:rsidR="00972CE2" w:rsidRPr="008E791A" w:rsidRDefault="00972CE2" w:rsidP="00972CE2">
      <w:pPr>
        <w:spacing w:after="0" w:line="240" w:lineRule="auto"/>
        <w:ind w:firstLine="426"/>
        <w:jc w:val="both"/>
        <w:rPr>
          <w:rFonts w:ascii="Times New Roman" w:hAnsi="Times New Roman" w:cs="Times New Roman"/>
          <w:sz w:val="24"/>
          <w:szCs w:val="24"/>
        </w:rPr>
      </w:pPr>
      <w:r w:rsidRPr="008E791A">
        <w:rPr>
          <w:rFonts w:ascii="Times New Roman" w:hAnsi="Times New Roman" w:cs="Times New Roman"/>
          <w:sz w:val="24"/>
          <w:szCs w:val="24"/>
        </w:rPr>
        <w:t>9.1.1. zgodna w kwestii sposobu jej przygotowania, oferowanego przedmiotu i warunków zamówienia ze wszystkimi wymogami niniejszej SIWZ,</w:t>
      </w:r>
    </w:p>
    <w:p w14:paraId="636F27A9" w14:textId="77777777" w:rsidR="00972CE2" w:rsidRPr="008E791A" w:rsidRDefault="00972CE2" w:rsidP="00972CE2">
      <w:pPr>
        <w:spacing w:after="0" w:line="240" w:lineRule="auto"/>
        <w:ind w:firstLine="426"/>
        <w:jc w:val="both"/>
        <w:rPr>
          <w:rFonts w:ascii="Times New Roman" w:hAnsi="Times New Roman" w:cs="Times New Roman"/>
          <w:sz w:val="24"/>
          <w:szCs w:val="24"/>
        </w:rPr>
      </w:pPr>
      <w:r w:rsidRPr="008E791A">
        <w:rPr>
          <w:rFonts w:ascii="Times New Roman" w:hAnsi="Times New Roman" w:cs="Times New Roman"/>
          <w:sz w:val="24"/>
          <w:szCs w:val="24"/>
        </w:rPr>
        <w:t>9.1.2. złożona w wyznaczonym terminie składania ofert.</w:t>
      </w:r>
    </w:p>
    <w:p w14:paraId="3A516738" w14:textId="77777777" w:rsidR="00972CE2" w:rsidRPr="008E791A" w:rsidRDefault="00972CE2" w:rsidP="00972CE2">
      <w:pPr>
        <w:spacing w:after="0" w:line="240" w:lineRule="auto"/>
        <w:ind w:firstLine="426"/>
        <w:jc w:val="both"/>
        <w:rPr>
          <w:rFonts w:ascii="Times New Roman" w:hAnsi="Times New Roman" w:cs="Times New Roman"/>
          <w:b/>
          <w:sz w:val="24"/>
          <w:szCs w:val="24"/>
        </w:rPr>
      </w:pPr>
      <w:r w:rsidRPr="008E791A">
        <w:rPr>
          <w:rFonts w:ascii="Times New Roman" w:hAnsi="Times New Roman" w:cs="Times New Roman"/>
          <w:b/>
          <w:sz w:val="24"/>
          <w:szCs w:val="24"/>
        </w:rPr>
        <w:t>9.2. O zamówienie mogą ubiegać się Wykonawcy, którzy</w:t>
      </w:r>
      <w:r w:rsidR="006B30EE" w:rsidRPr="008E791A">
        <w:t xml:space="preserve"> </w:t>
      </w:r>
      <w:r w:rsidR="006B30EE" w:rsidRPr="008E791A">
        <w:rPr>
          <w:rFonts w:ascii="Times New Roman" w:hAnsi="Times New Roman" w:cs="Times New Roman"/>
          <w:b/>
          <w:sz w:val="24"/>
          <w:szCs w:val="24"/>
        </w:rPr>
        <w:t>złożą wraz z ofertą oświadczenia a wskazany wykonawca na żądanie Zamawiającego w terminie 5 dni od wezwania, przedłoży wymagane w SIWZ dokumenty w zakresie potwierdzającym, że</w:t>
      </w:r>
      <w:r w:rsidRPr="008E791A">
        <w:rPr>
          <w:rFonts w:ascii="Times New Roman" w:hAnsi="Times New Roman" w:cs="Times New Roman"/>
          <w:b/>
          <w:sz w:val="24"/>
          <w:szCs w:val="24"/>
        </w:rPr>
        <w:t>:</w:t>
      </w:r>
    </w:p>
    <w:p w14:paraId="5FF1AD9A" w14:textId="77777777" w:rsidR="00972CE2" w:rsidRPr="008E791A" w:rsidRDefault="00972CE2" w:rsidP="00972CE2">
      <w:pPr>
        <w:spacing w:after="0" w:line="240" w:lineRule="auto"/>
        <w:jc w:val="both"/>
        <w:rPr>
          <w:rFonts w:ascii="Times New Roman" w:eastAsia="Times New Roman" w:hAnsi="Times New Roman" w:cs="Times New Roman"/>
          <w:b/>
          <w:bCs/>
          <w:sz w:val="24"/>
          <w:szCs w:val="24"/>
          <w:u w:val="single"/>
          <w:lang w:eastAsia="pl-PL"/>
        </w:rPr>
      </w:pPr>
      <w:r w:rsidRPr="008E791A">
        <w:rPr>
          <w:rFonts w:ascii="Times New Roman" w:hAnsi="Times New Roman" w:cs="Times New Roman"/>
          <w:b/>
          <w:sz w:val="24"/>
          <w:szCs w:val="24"/>
          <w:u w:val="single"/>
        </w:rPr>
        <w:t xml:space="preserve">9.2.1. </w:t>
      </w:r>
      <w:r w:rsidRPr="008E791A">
        <w:rPr>
          <w:rFonts w:ascii="Times New Roman" w:eastAsia="Times New Roman" w:hAnsi="Times New Roman" w:cs="Times New Roman"/>
          <w:b/>
          <w:sz w:val="24"/>
          <w:szCs w:val="24"/>
          <w:u w:val="single"/>
          <w:lang w:eastAsia="pl-PL"/>
        </w:rPr>
        <w:t>Spełniają warunki udziału w postępowaniu określone przez Zamawiającego,</w:t>
      </w:r>
      <w:r w:rsidRPr="008E791A">
        <w:rPr>
          <w:rFonts w:ascii="Times New Roman" w:eastAsia="Times New Roman" w:hAnsi="Times New Roman" w:cs="Times New Roman"/>
          <w:b/>
          <w:sz w:val="24"/>
          <w:szCs w:val="24"/>
          <w:lang w:eastAsia="pl-PL"/>
        </w:rPr>
        <w:t xml:space="preserve"> </w:t>
      </w:r>
      <w:r w:rsidRPr="008E791A">
        <w:rPr>
          <w:rFonts w:ascii="Times New Roman" w:eastAsia="Times New Roman" w:hAnsi="Times New Roman" w:cs="Times New Roman"/>
          <w:b/>
          <w:bCs/>
          <w:sz w:val="24"/>
          <w:szCs w:val="24"/>
          <w:u w:val="single"/>
          <w:lang w:eastAsia="pl-PL"/>
        </w:rPr>
        <w:t>dotyczące:</w:t>
      </w:r>
    </w:p>
    <w:p w14:paraId="559DDA1D" w14:textId="77777777" w:rsidR="00972CE2" w:rsidRPr="008E791A"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8E791A">
        <w:rPr>
          <w:rFonts w:ascii="Times New Roman" w:eastAsia="Times New Roman" w:hAnsi="Times New Roman" w:cs="Times New Roman"/>
          <w:b/>
          <w:sz w:val="24"/>
          <w:szCs w:val="24"/>
          <w:lang w:val="x-none" w:eastAsia="x-none"/>
        </w:rPr>
        <w:t>kompetencji lub uprawnień do prowadzenia określonej działalności zawodowej, o ile wynika to z odrębnych przepisów;</w:t>
      </w:r>
    </w:p>
    <w:p w14:paraId="6A65BD7B" w14:textId="782B31FB" w:rsidR="00972CE2" w:rsidRPr="008E791A" w:rsidRDefault="00972CE2" w:rsidP="00972CE2">
      <w:pPr>
        <w:spacing w:after="0" w:line="240" w:lineRule="auto"/>
        <w:ind w:firstLine="284"/>
        <w:jc w:val="both"/>
        <w:rPr>
          <w:rFonts w:ascii="Times New Roman" w:eastAsia="Times New Roman" w:hAnsi="Times New Roman" w:cs="Times New Roman"/>
          <w:sz w:val="24"/>
          <w:szCs w:val="24"/>
          <w:lang w:eastAsia="x-none"/>
        </w:rPr>
      </w:pPr>
      <w:r w:rsidRPr="008E791A">
        <w:rPr>
          <w:rFonts w:ascii="Times New Roman" w:eastAsia="Times New Roman" w:hAnsi="Times New Roman" w:cs="Times New Roman"/>
          <w:sz w:val="24"/>
          <w:szCs w:val="24"/>
          <w:lang w:val="x-none" w:eastAsia="x-none"/>
        </w:rPr>
        <w:t>Na potwierdzenie należy złożyć oświadczenie zgodne z Załącznikiem nr 2 do SIWZ</w:t>
      </w:r>
      <w:r w:rsidR="00CD14A3" w:rsidRPr="008E791A">
        <w:rPr>
          <w:rFonts w:ascii="Times New Roman" w:eastAsia="Times New Roman" w:hAnsi="Times New Roman" w:cs="Times New Roman"/>
          <w:sz w:val="24"/>
          <w:szCs w:val="24"/>
          <w:lang w:eastAsia="x-none"/>
        </w:rPr>
        <w:t>.</w:t>
      </w:r>
    </w:p>
    <w:p w14:paraId="2C296C56" w14:textId="77777777" w:rsidR="00D64BD9" w:rsidRPr="008E791A" w:rsidRDefault="00D64BD9" w:rsidP="00972CE2">
      <w:pPr>
        <w:spacing w:after="0" w:line="240" w:lineRule="auto"/>
        <w:ind w:firstLine="284"/>
        <w:jc w:val="both"/>
        <w:rPr>
          <w:rFonts w:ascii="Times New Roman" w:eastAsia="Times New Roman" w:hAnsi="Times New Roman" w:cs="Times New Roman"/>
          <w:sz w:val="24"/>
          <w:szCs w:val="24"/>
          <w:lang w:eastAsia="x-none"/>
        </w:rPr>
      </w:pPr>
    </w:p>
    <w:p w14:paraId="5C22F9D7" w14:textId="77777777" w:rsidR="00972CE2" w:rsidRPr="008E791A"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8E791A">
        <w:rPr>
          <w:rFonts w:ascii="Times New Roman" w:eastAsia="Times New Roman" w:hAnsi="Times New Roman" w:cs="Times New Roman"/>
          <w:b/>
          <w:sz w:val="24"/>
          <w:szCs w:val="24"/>
          <w:lang w:val="x-none" w:eastAsia="x-none"/>
        </w:rPr>
        <w:t xml:space="preserve">sytuacji ekonomicznej lub finansowej; </w:t>
      </w:r>
    </w:p>
    <w:p w14:paraId="5BEA41CD" w14:textId="77777777" w:rsidR="00A944DA" w:rsidRPr="00A944DA" w:rsidRDefault="00A944DA" w:rsidP="00A944DA">
      <w:pPr>
        <w:spacing w:after="0" w:line="240" w:lineRule="auto"/>
        <w:ind w:firstLine="284"/>
        <w:jc w:val="both"/>
        <w:rPr>
          <w:rFonts w:ascii="Times New Roman" w:eastAsia="Times New Roman" w:hAnsi="Times New Roman" w:cs="Times New Roman"/>
          <w:sz w:val="24"/>
          <w:szCs w:val="24"/>
          <w:lang w:eastAsia="x-none"/>
        </w:rPr>
      </w:pPr>
      <w:bookmarkStart w:id="3" w:name="_Hlk31638613"/>
      <w:bookmarkStart w:id="4" w:name="_Hlk31638587"/>
      <w:r w:rsidRPr="00A944DA">
        <w:rPr>
          <w:rFonts w:ascii="Times New Roman" w:eastAsia="Times New Roman" w:hAnsi="Times New Roman" w:cs="Times New Roman"/>
          <w:sz w:val="24"/>
          <w:szCs w:val="24"/>
          <w:lang w:val="x-none" w:eastAsia="x-none"/>
        </w:rPr>
        <w:t>Na potwierdzenie należy złożyć oświadczenie zgodne z Załącznikiem nr 2 do SIWZ</w:t>
      </w:r>
      <w:r w:rsidRPr="00A944DA">
        <w:rPr>
          <w:rFonts w:ascii="Times New Roman" w:eastAsia="Times New Roman" w:hAnsi="Times New Roman" w:cs="Times New Roman"/>
          <w:sz w:val="24"/>
          <w:szCs w:val="24"/>
          <w:lang w:eastAsia="x-none"/>
        </w:rPr>
        <w:t>.</w:t>
      </w:r>
    </w:p>
    <w:bookmarkEnd w:id="3"/>
    <w:bookmarkEnd w:id="4"/>
    <w:p w14:paraId="7E0A001A" w14:textId="77777777" w:rsidR="008E791A" w:rsidRPr="00922C1F" w:rsidRDefault="008E791A" w:rsidP="008E791A">
      <w:pPr>
        <w:spacing w:after="0" w:line="240" w:lineRule="auto"/>
        <w:ind w:left="284"/>
        <w:jc w:val="both"/>
        <w:rPr>
          <w:rFonts w:ascii="Times New Roman" w:eastAsia="Times New Roman" w:hAnsi="Times New Roman" w:cs="Times New Roman"/>
          <w:b/>
          <w:sz w:val="24"/>
          <w:szCs w:val="24"/>
          <w:lang w:val="x-none" w:eastAsia="x-none"/>
        </w:rPr>
      </w:pPr>
    </w:p>
    <w:p w14:paraId="667EF8AC" w14:textId="77777777" w:rsidR="00972CE2" w:rsidRPr="00922C1F"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922C1F">
        <w:rPr>
          <w:rFonts w:ascii="Times New Roman" w:eastAsia="Times New Roman" w:hAnsi="Times New Roman" w:cs="Times New Roman"/>
          <w:b/>
          <w:sz w:val="24"/>
          <w:szCs w:val="24"/>
          <w:lang w:val="x-none" w:eastAsia="x-none"/>
        </w:rPr>
        <w:t>zdolności technicznej lub zawodowej</w:t>
      </w:r>
      <w:r w:rsidRPr="00922C1F">
        <w:rPr>
          <w:rFonts w:ascii="Times New Roman" w:eastAsia="Times New Roman" w:hAnsi="Times New Roman" w:cs="Times New Roman"/>
          <w:b/>
          <w:sz w:val="24"/>
          <w:szCs w:val="24"/>
          <w:lang w:eastAsia="x-none"/>
        </w:rPr>
        <w:t>:</w:t>
      </w:r>
    </w:p>
    <w:p w14:paraId="3016CF7A" w14:textId="77777777" w:rsidR="00972CE2" w:rsidRPr="00922C1F" w:rsidRDefault="00972CE2" w:rsidP="009616CD">
      <w:pPr>
        <w:numPr>
          <w:ilvl w:val="1"/>
          <w:numId w:val="11"/>
        </w:numPr>
        <w:spacing w:after="0" w:line="240" w:lineRule="auto"/>
        <w:ind w:left="567" w:hanging="567"/>
        <w:jc w:val="both"/>
        <w:rPr>
          <w:rFonts w:ascii="Times New Roman" w:eastAsia="Times New Roman" w:hAnsi="Times New Roman" w:cs="Times New Roman"/>
          <w:b/>
          <w:sz w:val="24"/>
          <w:szCs w:val="24"/>
          <w:u w:val="single"/>
          <w:lang w:eastAsia="x-none"/>
        </w:rPr>
      </w:pPr>
      <w:r w:rsidRPr="00922C1F">
        <w:rPr>
          <w:rFonts w:ascii="Times New Roman" w:eastAsia="Times New Roman" w:hAnsi="Times New Roman" w:cs="Times New Roman"/>
          <w:b/>
          <w:sz w:val="24"/>
          <w:szCs w:val="24"/>
          <w:u w:val="single"/>
          <w:lang w:eastAsia="x-none"/>
        </w:rPr>
        <w:t>Wyko</w:t>
      </w:r>
      <w:r w:rsidR="009616CD" w:rsidRPr="00922C1F">
        <w:rPr>
          <w:rFonts w:ascii="Times New Roman" w:eastAsia="Times New Roman" w:hAnsi="Times New Roman" w:cs="Times New Roman"/>
          <w:b/>
          <w:sz w:val="24"/>
          <w:szCs w:val="24"/>
          <w:u w:val="single"/>
          <w:lang w:eastAsia="x-none"/>
        </w:rPr>
        <w:t>nanych robót</w:t>
      </w:r>
    </w:p>
    <w:p w14:paraId="762251DC" w14:textId="77777777" w:rsidR="002C3FDA" w:rsidRPr="00922C1F" w:rsidRDefault="00A22087" w:rsidP="00972CE2">
      <w:pPr>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Na potwierdzenie warunku należy złożyć </w:t>
      </w:r>
      <w:r w:rsidRPr="00922C1F">
        <w:rPr>
          <w:rFonts w:ascii="Times New Roman" w:eastAsia="Times New Roman" w:hAnsi="Times New Roman" w:cs="Times New Roman"/>
          <w:b/>
          <w:sz w:val="24"/>
          <w:szCs w:val="24"/>
          <w:lang w:eastAsia="pl-PL"/>
        </w:rPr>
        <w:t>wykaz robót budowlanych</w:t>
      </w:r>
      <w:r w:rsidRPr="00922C1F">
        <w:rPr>
          <w:rFonts w:ascii="Times New Roman" w:eastAsia="Times New Roman" w:hAnsi="Times New Roman" w:cs="Times New Roman"/>
          <w:sz w:val="24"/>
          <w:szCs w:val="24"/>
          <w:lang w:eastAsia="pl-PL"/>
        </w:rPr>
        <w:t xml:space="preserve"> potwierdzający</w:t>
      </w:r>
      <w:r w:rsidR="00972CE2" w:rsidRPr="00922C1F">
        <w:rPr>
          <w:rFonts w:ascii="Times New Roman" w:eastAsia="Times New Roman" w:hAnsi="Times New Roman" w:cs="Times New Roman"/>
          <w:sz w:val="24"/>
          <w:szCs w:val="24"/>
          <w:lang w:eastAsia="pl-PL"/>
        </w:rPr>
        <w:t>, że nie wcześniej niż w okresie ostatnich pięciu lat przed upływem terminu składania ofert, a jeżeli okres prowadzenia działalności jest krótszy</w:t>
      </w:r>
      <w:r w:rsidRPr="00922C1F">
        <w:rPr>
          <w:rFonts w:ascii="Times New Roman" w:eastAsia="Times New Roman" w:hAnsi="Times New Roman" w:cs="Times New Roman"/>
          <w:sz w:val="24"/>
          <w:szCs w:val="24"/>
          <w:lang w:eastAsia="pl-PL"/>
        </w:rPr>
        <w:t>-</w:t>
      </w:r>
      <w:r w:rsidR="00972CE2" w:rsidRPr="00922C1F">
        <w:rPr>
          <w:rFonts w:ascii="Times New Roman" w:eastAsia="Times New Roman" w:hAnsi="Times New Roman" w:cs="Times New Roman"/>
          <w:sz w:val="24"/>
          <w:szCs w:val="24"/>
          <w:lang w:eastAsia="pl-PL"/>
        </w:rPr>
        <w:t>w tym okresie, wykonał należycie</w:t>
      </w:r>
      <w:r w:rsidR="002C3FDA" w:rsidRPr="00922C1F">
        <w:rPr>
          <w:rFonts w:ascii="Times New Roman" w:eastAsia="Times New Roman" w:hAnsi="Times New Roman" w:cs="Times New Roman"/>
          <w:sz w:val="24"/>
          <w:szCs w:val="24"/>
          <w:lang w:eastAsia="pl-PL"/>
        </w:rPr>
        <w:t>:</w:t>
      </w:r>
    </w:p>
    <w:p w14:paraId="6632B2B6" w14:textId="77777777" w:rsidR="00922C1F" w:rsidRPr="00922C1F" w:rsidRDefault="002C3FDA" w:rsidP="00404D25">
      <w:pPr>
        <w:spacing w:after="0" w:line="240" w:lineRule="auto"/>
        <w:ind w:firstLine="708"/>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
          <w:sz w:val="24"/>
          <w:szCs w:val="24"/>
          <w:lang w:eastAsia="pl-PL"/>
        </w:rPr>
        <w:t>-</w:t>
      </w:r>
      <w:r w:rsidR="00972CE2" w:rsidRPr="00922C1F">
        <w:rPr>
          <w:rFonts w:ascii="Times New Roman" w:eastAsia="Times New Roman" w:hAnsi="Times New Roman" w:cs="Times New Roman"/>
          <w:sz w:val="24"/>
          <w:szCs w:val="24"/>
          <w:lang w:eastAsia="pl-PL"/>
        </w:rPr>
        <w:t xml:space="preserve"> </w:t>
      </w:r>
      <w:r w:rsidR="00972CE2" w:rsidRPr="00922C1F">
        <w:rPr>
          <w:rFonts w:ascii="Times New Roman" w:eastAsia="Times New Roman" w:hAnsi="Times New Roman" w:cs="Times New Roman"/>
          <w:b/>
          <w:sz w:val="24"/>
          <w:szCs w:val="24"/>
          <w:lang w:eastAsia="pl-PL"/>
        </w:rPr>
        <w:t xml:space="preserve">co najmniej </w:t>
      </w:r>
      <w:r w:rsidR="000B4259" w:rsidRPr="00922C1F">
        <w:rPr>
          <w:rFonts w:ascii="Times New Roman" w:eastAsia="Times New Roman" w:hAnsi="Times New Roman" w:cs="Times New Roman"/>
          <w:b/>
          <w:sz w:val="24"/>
          <w:szCs w:val="24"/>
          <w:lang w:eastAsia="pl-PL"/>
        </w:rPr>
        <w:t>1</w:t>
      </w:r>
      <w:r w:rsidR="00972CE2" w:rsidRPr="00922C1F">
        <w:rPr>
          <w:rFonts w:ascii="Times New Roman" w:eastAsia="Times New Roman" w:hAnsi="Times New Roman" w:cs="Times New Roman"/>
          <w:b/>
          <w:sz w:val="24"/>
          <w:szCs w:val="24"/>
          <w:lang w:eastAsia="pl-PL"/>
        </w:rPr>
        <w:t xml:space="preserve"> </w:t>
      </w:r>
      <w:bookmarkStart w:id="5" w:name="_Hlk31639395"/>
      <w:r w:rsidR="00972CE2" w:rsidRPr="00922C1F">
        <w:rPr>
          <w:rFonts w:ascii="Times New Roman" w:eastAsia="Times New Roman" w:hAnsi="Times New Roman" w:cs="Times New Roman"/>
          <w:b/>
          <w:sz w:val="24"/>
          <w:szCs w:val="24"/>
          <w:lang w:eastAsia="pl-PL"/>
        </w:rPr>
        <w:t>robot</w:t>
      </w:r>
      <w:r w:rsidR="000B4259" w:rsidRPr="00922C1F">
        <w:rPr>
          <w:rFonts w:ascii="Times New Roman" w:eastAsia="Times New Roman" w:hAnsi="Times New Roman" w:cs="Times New Roman"/>
          <w:b/>
          <w:sz w:val="24"/>
          <w:szCs w:val="24"/>
          <w:lang w:eastAsia="pl-PL"/>
        </w:rPr>
        <w:t>ę</w:t>
      </w:r>
      <w:r w:rsidR="00972CE2" w:rsidRPr="00922C1F">
        <w:rPr>
          <w:rFonts w:ascii="Times New Roman" w:eastAsia="Times New Roman" w:hAnsi="Times New Roman" w:cs="Times New Roman"/>
          <w:b/>
          <w:sz w:val="24"/>
          <w:szCs w:val="24"/>
          <w:lang w:eastAsia="pl-PL"/>
        </w:rPr>
        <w:t xml:space="preserve"> budowlan</w:t>
      </w:r>
      <w:r w:rsidR="000B4259" w:rsidRPr="00922C1F">
        <w:rPr>
          <w:rFonts w:ascii="Times New Roman" w:eastAsia="Times New Roman" w:hAnsi="Times New Roman" w:cs="Times New Roman"/>
          <w:b/>
          <w:sz w:val="24"/>
          <w:szCs w:val="24"/>
          <w:lang w:eastAsia="pl-PL"/>
        </w:rPr>
        <w:t>ą</w:t>
      </w:r>
      <w:r w:rsidR="00972CE2" w:rsidRPr="00922C1F">
        <w:rPr>
          <w:rFonts w:ascii="Times New Roman" w:eastAsia="Times New Roman" w:hAnsi="Times New Roman" w:cs="Times New Roman"/>
          <w:sz w:val="24"/>
          <w:szCs w:val="24"/>
          <w:lang w:eastAsia="pl-PL"/>
        </w:rPr>
        <w:t xml:space="preserve"> </w:t>
      </w:r>
      <w:bookmarkEnd w:id="5"/>
      <w:r w:rsidR="00972CE2" w:rsidRPr="00922C1F">
        <w:rPr>
          <w:rFonts w:ascii="Times New Roman" w:eastAsia="Times New Roman" w:hAnsi="Times New Roman" w:cs="Times New Roman"/>
          <w:sz w:val="24"/>
          <w:szCs w:val="24"/>
          <w:lang w:eastAsia="pl-PL"/>
        </w:rPr>
        <w:t xml:space="preserve">o wartości nie mniejszej niż </w:t>
      </w:r>
      <w:r w:rsidRPr="00922C1F">
        <w:rPr>
          <w:rFonts w:ascii="Times New Roman" w:eastAsia="Times New Roman" w:hAnsi="Times New Roman" w:cs="Times New Roman"/>
          <w:b/>
          <w:sz w:val="24"/>
          <w:szCs w:val="24"/>
          <w:lang w:eastAsia="pl-PL"/>
        </w:rPr>
        <w:t>5</w:t>
      </w:r>
      <w:r w:rsidR="00972CE2" w:rsidRPr="00922C1F">
        <w:rPr>
          <w:rFonts w:ascii="Times New Roman" w:eastAsia="Times New Roman" w:hAnsi="Times New Roman" w:cs="Times New Roman"/>
          <w:b/>
          <w:sz w:val="24"/>
          <w:szCs w:val="24"/>
          <w:lang w:eastAsia="pl-PL"/>
        </w:rPr>
        <w:t>00 000,00 zł brutto</w:t>
      </w:r>
      <w:r w:rsidR="00972CE2" w:rsidRPr="00922C1F">
        <w:rPr>
          <w:rFonts w:ascii="Times New Roman" w:eastAsia="Times New Roman" w:hAnsi="Times New Roman" w:cs="Times New Roman"/>
          <w:sz w:val="24"/>
          <w:szCs w:val="24"/>
          <w:lang w:eastAsia="pl-PL"/>
        </w:rPr>
        <w:t xml:space="preserve">  </w:t>
      </w:r>
      <w:r w:rsidR="00CA5AC4" w:rsidRPr="00922C1F">
        <w:rPr>
          <w:rFonts w:ascii="Times New Roman" w:eastAsia="Times New Roman" w:hAnsi="Times New Roman" w:cs="Times New Roman"/>
          <w:sz w:val="24"/>
          <w:szCs w:val="24"/>
          <w:lang w:eastAsia="pl-PL"/>
        </w:rPr>
        <w:t xml:space="preserve">związaną </w:t>
      </w:r>
      <w:r w:rsidR="00922C1F" w:rsidRPr="00922C1F">
        <w:rPr>
          <w:rFonts w:ascii="Times New Roman" w:eastAsia="Times New Roman" w:hAnsi="Times New Roman" w:cs="Times New Roman"/>
          <w:sz w:val="24"/>
          <w:szCs w:val="24"/>
          <w:lang w:eastAsia="pl-PL"/>
        </w:rPr>
        <w:t>z budową, przebudową lub rozbudową boiska lub obiektu sportowego;</w:t>
      </w:r>
    </w:p>
    <w:p w14:paraId="0313E439" w14:textId="4E5672A5" w:rsidR="009616CD" w:rsidRPr="00CB20E0" w:rsidRDefault="009616CD" w:rsidP="00A22087">
      <w:pPr>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wraz z podaniem ich rodzaju, wartości, daty, miejsca wykonania i podmiotów, na rzecz </w:t>
      </w:r>
      <w:r w:rsidRPr="00CB20E0">
        <w:rPr>
          <w:rFonts w:ascii="Times New Roman" w:eastAsia="Times New Roman" w:hAnsi="Times New Roman" w:cs="Times New Roman"/>
          <w:sz w:val="24"/>
          <w:szCs w:val="24"/>
          <w:lang w:eastAsia="pl-PL"/>
        </w:rPr>
        <w:t>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CA5AC4" w:rsidRPr="00CB20E0">
        <w:rPr>
          <w:rFonts w:ascii="Times New Roman" w:eastAsia="Times New Roman" w:hAnsi="Times New Roman" w:cs="Times New Roman"/>
          <w:sz w:val="24"/>
          <w:szCs w:val="24"/>
          <w:lang w:eastAsia="pl-PL"/>
        </w:rPr>
        <w:t>.</w:t>
      </w:r>
      <w:r w:rsidR="00A22087" w:rsidRPr="00CB20E0">
        <w:rPr>
          <w:rFonts w:ascii="Times New Roman" w:eastAsia="Times New Roman" w:hAnsi="Times New Roman" w:cs="Times New Roman"/>
          <w:sz w:val="24"/>
          <w:szCs w:val="24"/>
          <w:lang w:eastAsia="pl-PL"/>
        </w:rPr>
        <w:t xml:space="preserve"> </w:t>
      </w:r>
      <w:r w:rsidRPr="00CB20E0">
        <w:rPr>
          <w:rFonts w:ascii="Times New Roman" w:eastAsia="Times New Roman" w:hAnsi="Times New Roman" w:cs="Times New Roman"/>
          <w:sz w:val="24"/>
          <w:szCs w:val="24"/>
          <w:lang w:eastAsia="pl-PL"/>
        </w:rPr>
        <w:t xml:space="preserve">Do każdej pozycji wykazu należy załączyć </w:t>
      </w:r>
      <w:r w:rsidRPr="00CB20E0">
        <w:rPr>
          <w:rFonts w:ascii="Times New Roman" w:eastAsia="Times New Roman" w:hAnsi="Times New Roman" w:cs="Times New Roman"/>
          <w:b/>
          <w:bCs/>
          <w:sz w:val="24"/>
          <w:szCs w:val="24"/>
          <w:lang w:eastAsia="pl-PL"/>
        </w:rPr>
        <w:t>dowody</w:t>
      </w:r>
      <w:r w:rsidRPr="00CB20E0">
        <w:rPr>
          <w:rFonts w:ascii="Times New Roman" w:eastAsia="Times New Roman" w:hAnsi="Times New Roman" w:cs="Times New Roman"/>
          <w:sz w:val="24"/>
          <w:szCs w:val="24"/>
          <w:lang w:eastAsia="pl-PL"/>
        </w:rPr>
        <w:t xml:space="preserve"> określające, czy roboty te zostały wykonane w sposób należyty, w szczególności informacji o tym czy roboty zostały </w:t>
      </w:r>
      <w:r w:rsidRPr="00CB20E0">
        <w:rPr>
          <w:rFonts w:ascii="Times New Roman" w:eastAsia="Times New Roman" w:hAnsi="Times New Roman" w:cs="Times New Roman"/>
          <w:sz w:val="24"/>
          <w:szCs w:val="24"/>
          <w:lang w:eastAsia="pl-PL"/>
        </w:rPr>
        <w:lastRenderedPageBreak/>
        <w:t>wykonane zgodnie z przepisami prawa budowlanego i prawidłowo ukończone</w:t>
      </w:r>
      <w:r w:rsidR="00A22087" w:rsidRPr="00CB20E0">
        <w:rPr>
          <w:rFonts w:ascii="Times New Roman" w:eastAsia="Times New Roman" w:hAnsi="Times New Roman" w:cs="Times New Roman"/>
          <w:sz w:val="24"/>
          <w:szCs w:val="24"/>
          <w:lang w:eastAsia="pl-PL"/>
        </w:rPr>
        <w:t xml:space="preserve"> (do wykorzystania Załącznik nr 6 do SIWZ)</w:t>
      </w:r>
      <w:r w:rsidRPr="00CB20E0">
        <w:rPr>
          <w:rFonts w:ascii="Times New Roman" w:eastAsia="Times New Roman" w:hAnsi="Times New Roman" w:cs="Times New Roman"/>
          <w:sz w:val="24"/>
          <w:szCs w:val="24"/>
          <w:lang w:eastAsia="pl-PL"/>
        </w:rPr>
        <w:t>.</w:t>
      </w:r>
    </w:p>
    <w:p w14:paraId="2B5DF395" w14:textId="77777777" w:rsidR="000B4259" w:rsidRPr="00922C1F" w:rsidRDefault="000B4259" w:rsidP="009616CD">
      <w:pPr>
        <w:spacing w:after="0" w:line="240" w:lineRule="auto"/>
        <w:ind w:firstLine="709"/>
        <w:jc w:val="both"/>
        <w:rPr>
          <w:rFonts w:ascii="Times New Roman" w:eastAsia="Times New Roman" w:hAnsi="Times New Roman" w:cs="Times New Roman"/>
          <w:sz w:val="24"/>
          <w:szCs w:val="24"/>
          <w:lang w:eastAsia="pl-PL"/>
        </w:rPr>
      </w:pPr>
    </w:p>
    <w:p w14:paraId="5192087C" w14:textId="77777777" w:rsidR="00972CE2" w:rsidRPr="00922C1F" w:rsidRDefault="00A22087" w:rsidP="009616CD">
      <w:pPr>
        <w:numPr>
          <w:ilvl w:val="1"/>
          <w:numId w:val="11"/>
        </w:numPr>
        <w:spacing w:after="0" w:line="240" w:lineRule="auto"/>
        <w:ind w:left="567" w:hanging="567"/>
        <w:jc w:val="both"/>
        <w:rPr>
          <w:rFonts w:ascii="Times New Roman" w:eastAsia="Times New Roman" w:hAnsi="Times New Roman" w:cs="Times New Roman"/>
          <w:b/>
          <w:sz w:val="24"/>
          <w:szCs w:val="24"/>
          <w:u w:val="single"/>
          <w:lang w:eastAsia="pl-PL"/>
        </w:rPr>
      </w:pPr>
      <w:r w:rsidRPr="00922C1F">
        <w:rPr>
          <w:rFonts w:ascii="Times New Roman" w:eastAsia="Times New Roman" w:hAnsi="Times New Roman" w:cs="Times New Roman"/>
          <w:b/>
          <w:sz w:val="24"/>
          <w:szCs w:val="24"/>
          <w:u w:val="single"/>
          <w:lang w:eastAsia="pl-PL"/>
        </w:rPr>
        <w:t>W</w:t>
      </w:r>
      <w:r w:rsidR="009616CD" w:rsidRPr="00922C1F">
        <w:rPr>
          <w:rFonts w:ascii="Times New Roman" w:eastAsia="Times New Roman" w:hAnsi="Times New Roman" w:cs="Times New Roman"/>
          <w:b/>
          <w:sz w:val="24"/>
          <w:szCs w:val="24"/>
          <w:u w:val="single"/>
          <w:lang w:eastAsia="pl-PL"/>
        </w:rPr>
        <w:t>ykazu osób, które będą uczestniczyć w wykonywaniu zamówienia publicznego.</w:t>
      </w:r>
    </w:p>
    <w:p w14:paraId="6A5C6831" w14:textId="77777777" w:rsidR="00972CE2" w:rsidRPr="00922C1F" w:rsidRDefault="00972CE2" w:rsidP="00972CE2">
      <w:pPr>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val="x-none" w:eastAsia="pl-PL"/>
        </w:rPr>
        <w:t>Wykonawca musi wykazać dysponowanie osobami</w:t>
      </w:r>
      <w:r w:rsidRPr="00922C1F">
        <w:rPr>
          <w:rFonts w:ascii="Times New Roman" w:eastAsia="Times New Roman" w:hAnsi="Times New Roman" w:cs="Times New Roman"/>
          <w:sz w:val="24"/>
          <w:szCs w:val="24"/>
          <w:lang w:eastAsia="pl-PL"/>
        </w:rPr>
        <w:t xml:space="preserve">, które będą skierowane do realizacji zamówienia, </w:t>
      </w:r>
      <w:r w:rsidRPr="00922C1F">
        <w:rPr>
          <w:rFonts w:ascii="Times New Roman" w:eastAsia="Times New Roman" w:hAnsi="Times New Roman" w:cs="Times New Roman"/>
          <w:sz w:val="24"/>
          <w:szCs w:val="24"/>
          <w:lang w:val="x-none" w:eastAsia="pl-PL"/>
        </w:rPr>
        <w:t xml:space="preserve"> posiadającymi uprawnienia do kierowania robotami budowlanymi</w:t>
      </w:r>
      <w:r w:rsidRPr="00922C1F">
        <w:rPr>
          <w:rFonts w:ascii="Times New Roman" w:eastAsia="Times New Roman" w:hAnsi="Times New Roman" w:cs="Times New Roman"/>
          <w:sz w:val="24"/>
          <w:szCs w:val="24"/>
          <w:lang w:eastAsia="pl-PL"/>
        </w:rPr>
        <w:t xml:space="preserve"> w specjalności:</w:t>
      </w:r>
    </w:p>
    <w:p w14:paraId="4860E8D9" w14:textId="61B78209" w:rsidR="00972CE2" w:rsidRPr="00922C1F" w:rsidRDefault="00CB20E0" w:rsidP="004315DB">
      <w:pPr>
        <w:spacing w:after="0" w:line="240" w:lineRule="auto"/>
        <w:jc w:val="both"/>
        <w:rPr>
          <w:rFonts w:ascii="Times New Roman" w:eastAsia="Times New Roman" w:hAnsi="Times New Roman" w:cs="Times New Roman"/>
          <w:bCs/>
          <w:sz w:val="24"/>
          <w:szCs w:val="24"/>
          <w:lang w:eastAsia="pl-PL"/>
        </w:rPr>
      </w:pPr>
      <w:bookmarkStart w:id="6" w:name="_Hlk31032971"/>
      <w:r w:rsidRPr="00922C1F">
        <w:rPr>
          <w:rFonts w:ascii="Times New Roman" w:eastAsia="Times New Roman" w:hAnsi="Times New Roman" w:cs="Times New Roman"/>
          <w:b/>
          <w:sz w:val="24"/>
          <w:szCs w:val="24"/>
          <w:lang w:eastAsia="pl-PL"/>
        </w:rPr>
        <w:t xml:space="preserve">- </w:t>
      </w:r>
      <w:r w:rsidR="00972CE2" w:rsidRPr="00922C1F">
        <w:rPr>
          <w:rFonts w:ascii="Times New Roman" w:eastAsia="Times New Roman" w:hAnsi="Times New Roman" w:cs="Times New Roman"/>
          <w:b/>
          <w:sz w:val="24"/>
          <w:szCs w:val="24"/>
          <w:lang w:eastAsia="pl-PL"/>
        </w:rPr>
        <w:t xml:space="preserve">konstrukcyjno-budowlanej, </w:t>
      </w:r>
      <w:r w:rsidR="00972CE2" w:rsidRPr="00922C1F">
        <w:rPr>
          <w:rFonts w:ascii="Times New Roman" w:eastAsia="Times New Roman" w:hAnsi="Times New Roman" w:cs="Times New Roman"/>
          <w:bCs/>
          <w:sz w:val="24"/>
          <w:szCs w:val="24"/>
          <w:lang w:eastAsia="pl-PL"/>
        </w:rPr>
        <w:t>która będzie pełnić funkcję kierownika budowy,</w:t>
      </w:r>
    </w:p>
    <w:bookmarkEnd w:id="6"/>
    <w:p w14:paraId="2A37788C" w14:textId="12C74FF3" w:rsidR="009616CD" w:rsidRPr="00922C1F" w:rsidRDefault="009616CD" w:rsidP="009616CD">
      <w:pPr>
        <w:spacing w:after="0" w:line="240" w:lineRule="auto"/>
        <w:ind w:firstLine="567"/>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Na potwierdzenie niniejszego warunku należy złożyć </w:t>
      </w:r>
      <w:r w:rsidRPr="00922C1F">
        <w:rPr>
          <w:rFonts w:ascii="Times New Roman" w:eastAsia="Times New Roman" w:hAnsi="Times New Roman" w:cs="Times New Roman"/>
          <w:b/>
          <w:sz w:val="24"/>
          <w:szCs w:val="24"/>
          <w:lang w:eastAsia="pl-PL"/>
        </w:rPr>
        <w:t>wykaz osób,</w:t>
      </w:r>
      <w:r w:rsidRPr="00922C1F">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A22087" w:rsidRPr="00922C1F">
        <w:rPr>
          <w:rFonts w:ascii="Times New Roman" w:eastAsia="Times New Roman" w:hAnsi="Times New Roman" w:cs="Times New Roman"/>
          <w:sz w:val="24"/>
          <w:szCs w:val="24"/>
          <w:lang w:eastAsia="pl-PL"/>
        </w:rPr>
        <w:t xml:space="preserve"> (wykorzystania Załącznik nr 7 do SIWZ)</w:t>
      </w:r>
      <w:r w:rsidR="000B4259" w:rsidRPr="00922C1F">
        <w:rPr>
          <w:rFonts w:ascii="Times New Roman" w:eastAsia="Times New Roman" w:hAnsi="Times New Roman" w:cs="Times New Roman"/>
          <w:sz w:val="24"/>
          <w:szCs w:val="24"/>
          <w:lang w:eastAsia="pl-PL"/>
        </w:rPr>
        <w:t>.</w:t>
      </w:r>
    </w:p>
    <w:p w14:paraId="0352E7AF" w14:textId="1E8EE637" w:rsidR="000B4259" w:rsidRPr="00922C1F" w:rsidRDefault="000B4259" w:rsidP="009616CD">
      <w:pPr>
        <w:spacing w:after="0" w:line="240" w:lineRule="auto"/>
        <w:ind w:firstLine="567"/>
        <w:jc w:val="both"/>
        <w:rPr>
          <w:rFonts w:ascii="Times New Roman" w:eastAsia="Times New Roman" w:hAnsi="Times New Roman" w:cs="Times New Roman"/>
          <w:sz w:val="24"/>
          <w:szCs w:val="24"/>
          <w:lang w:eastAsia="pl-PL"/>
        </w:rPr>
      </w:pPr>
    </w:p>
    <w:p w14:paraId="40D52718" w14:textId="77777777" w:rsidR="000B4259" w:rsidRPr="00922C1F" w:rsidRDefault="000B4259" w:rsidP="000B4259">
      <w:pPr>
        <w:spacing w:after="0" w:line="240" w:lineRule="auto"/>
        <w:ind w:firstLine="567"/>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Do wykazu osób w stosunku do kierownika budowy należy dołączyć oświadczenie Wykonawcy, że zaproponowana osoba posiada wymagane uprawnienia i przynależy do właściwej izby samorządu zawodowego jeżeli taki wymóg na te osoby nakłada Prawo budowlane. </w:t>
      </w:r>
    </w:p>
    <w:p w14:paraId="5804841C" w14:textId="77777777" w:rsidR="00CB20E0" w:rsidRPr="00922C1F" w:rsidRDefault="00CB20E0" w:rsidP="00972CE2">
      <w:pPr>
        <w:spacing w:after="0" w:line="240" w:lineRule="auto"/>
        <w:jc w:val="both"/>
        <w:rPr>
          <w:rFonts w:ascii="Times New Roman" w:eastAsia="Times New Roman" w:hAnsi="Times New Roman" w:cs="Times New Roman"/>
          <w:b/>
          <w:i/>
          <w:sz w:val="24"/>
          <w:szCs w:val="24"/>
          <w:lang w:eastAsia="pl-PL"/>
        </w:rPr>
      </w:pPr>
    </w:p>
    <w:p w14:paraId="2D185818" w14:textId="77777777" w:rsidR="00972CE2" w:rsidRPr="00922C1F" w:rsidRDefault="00972CE2" w:rsidP="00972CE2">
      <w:pPr>
        <w:spacing w:after="0" w:line="240" w:lineRule="auto"/>
        <w:jc w:val="both"/>
        <w:rPr>
          <w:rFonts w:ascii="Times New Roman" w:eastAsia="Times New Roman" w:hAnsi="Times New Roman" w:cs="Times New Roman"/>
          <w:b/>
          <w:i/>
          <w:sz w:val="24"/>
          <w:szCs w:val="24"/>
          <w:lang w:eastAsia="pl-PL"/>
        </w:rPr>
      </w:pPr>
      <w:r w:rsidRPr="00922C1F">
        <w:rPr>
          <w:rFonts w:ascii="Times New Roman" w:eastAsia="Times New Roman" w:hAnsi="Times New Roman" w:cs="Times New Roman"/>
          <w:b/>
          <w:i/>
          <w:sz w:val="24"/>
          <w:szCs w:val="24"/>
          <w:lang w:val="x-none" w:eastAsia="pl-PL"/>
        </w:rPr>
        <w:t>Uwaga</w:t>
      </w:r>
      <w:r w:rsidRPr="00922C1F">
        <w:rPr>
          <w:rFonts w:ascii="Times New Roman" w:eastAsia="Times New Roman" w:hAnsi="Times New Roman" w:cs="Times New Roman"/>
          <w:b/>
          <w:i/>
          <w:sz w:val="24"/>
          <w:szCs w:val="24"/>
          <w:lang w:eastAsia="pl-PL"/>
        </w:rPr>
        <w:t>:</w:t>
      </w:r>
    </w:p>
    <w:p w14:paraId="19F86444" w14:textId="311C76BF" w:rsidR="00972CE2" w:rsidRPr="00922C1F" w:rsidRDefault="00972CE2" w:rsidP="00972CE2">
      <w:pPr>
        <w:spacing w:after="0" w:line="240" w:lineRule="auto"/>
        <w:jc w:val="both"/>
        <w:rPr>
          <w:rFonts w:ascii="Times New Roman" w:eastAsia="Times New Roman" w:hAnsi="Times New Roman" w:cs="Times New Roman"/>
          <w:i/>
          <w:sz w:val="24"/>
          <w:szCs w:val="24"/>
          <w:lang w:eastAsia="pl-PL"/>
        </w:rPr>
      </w:pPr>
      <w:r w:rsidRPr="00922C1F">
        <w:rPr>
          <w:rFonts w:ascii="Times New Roman" w:eastAsia="Times New Roman" w:hAnsi="Times New Roman" w:cs="Times New Roman"/>
          <w:i/>
          <w:sz w:val="24"/>
          <w:szCs w:val="24"/>
          <w:lang w:val="x-none" w:eastAsia="pl-PL"/>
        </w:rPr>
        <w:t>Samodzielne funkcje techniczne w budownictwie, określone w art. 12 ust. 1 ustawy Prawo budowlane mogą również wykonywać osoby, których odpowiednie kwalifikacje zawodowe zostały uznane na zasadach określonych w przepisach odrębnych, tj.</w:t>
      </w:r>
      <w:r w:rsidRPr="00922C1F">
        <w:rPr>
          <w:rFonts w:ascii="Times New Roman" w:eastAsia="Times New Roman" w:hAnsi="Times New Roman" w:cs="Times New Roman"/>
          <w:i/>
          <w:sz w:val="24"/>
          <w:szCs w:val="24"/>
          <w:lang w:eastAsia="pl-PL"/>
        </w:rPr>
        <w:t xml:space="preserve"> </w:t>
      </w:r>
      <w:r w:rsidRPr="00922C1F">
        <w:rPr>
          <w:rFonts w:ascii="Times New Roman" w:eastAsia="Times New Roman" w:hAnsi="Times New Roman" w:cs="Times New Roman"/>
          <w:i/>
          <w:sz w:val="24"/>
          <w:szCs w:val="24"/>
          <w:lang w:val="x-none" w:eastAsia="pl-PL"/>
        </w:rPr>
        <w:t xml:space="preserve">m.in. w ustawie z dnia </w:t>
      </w:r>
      <w:r w:rsidRPr="00922C1F">
        <w:rPr>
          <w:rFonts w:ascii="Times New Roman" w:eastAsia="Times New Roman" w:hAnsi="Times New Roman" w:cs="Times New Roman"/>
          <w:i/>
          <w:sz w:val="24"/>
          <w:szCs w:val="24"/>
          <w:lang w:eastAsia="pl-PL"/>
        </w:rPr>
        <w:t xml:space="preserve">22 grudnia 2015 r. </w:t>
      </w:r>
      <w:r w:rsidRPr="00922C1F">
        <w:rPr>
          <w:rFonts w:ascii="Times New Roman" w:eastAsia="Times New Roman" w:hAnsi="Times New Roman" w:cs="Times New Roman"/>
          <w:i/>
          <w:sz w:val="24"/>
          <w:szCs w:val="24"/>
          <w:lang w:val="x-none" w:eastAsia="pl-PL"/>
        </w:rPr>
        <w:t xml:space="preserve">o zasadach uznawania kwalifikacji zawodowych nabytych w państwach członkowskich Unii Europejskiej  (Dz. U. </w:t>
      </w:r>
      <w:r w:rsidRPr="00922C1F">
        <w:rPr>
          <w:rFonts w:ascii="Times New Roman" w:eastAsia="Times New Roman" w:hAnsi="Times New Roman" w:cs="Times New Roman"/>
          <w:i/>
          <w:sz w:val="24"/>
          <w:szCs w:val="24"/>
          <w:lang w:eastAsia="pl-PL"/>
        </w:rPr>
        <w:t>z 2016 r.</w:t>
      </w:r>
      <w:r w:rsidRPr="00922C1F">
        <w:rPr>
          <w:rFonts w:ascii="Times New Roman" w:eastAsia="Times New Roman" w:hAnsi="Times New Roman" w:cs="Times New Roman"/>
          <w:i/>
          <w:sz w:val="24"/>
          <w:szCs w:val="24"/>
          <w:lang w:val="x-none" w:eastAsia="pl-PL"/>
        </w:rPr>
        <w:t xml:space="preserve"> poz.</w:t>
      </w:r>
      <w:r w:rsidR="00CD14A3" w:rsidRPr="00922C1F">
        <w:rPr>
          <w:rFonts w:ascii="Times New Roman" w:eastAsia="Times New Roman" w:hAnsi="Times New Roman" w:cs="Times New Roman"/>
          <w:i/>
          <w:sz w:val="24"/>
          <w:szCs w:val="24"/>
          <w:lang w:eastAsia="pl-PL"/>
        </w:rPr>
        <w:t xml:space="preserve"> </w:t>
      </w:r>
      <w:r w:rsidRPr="00922C1F">
        <w:rPr>
          <w:rFonts w:ascii="Times New Roman" w:eastAsia="Times New Roman" w:hAnsi="Times New Roman" w:cs="Times New Roman"/>
          <w:i/>
          <w:sz w:val="24"/>
          <w:szCs w:val="24"/>
          <w:lang w:eastAsia="pl-PL"/>
        </w:rPr>
        <w:t>65</w:t>
      </w:r>
      <w:r w:rsidRPr="00922C1F">
        <w:rPr>
          <w:rFonts w:ascii="Times New Roman" w:eastAsia="Times New Roman" w:hAnsi="Times New Roman" w:cs="Times New Roman"/>
          <w:i/>
          <w:sz w:val="24"/>
          <w:szCs w:val="24"/>
          <w:lang w:val="x-none" w:eastAsia="pl-PL"/>
        </w:rPr>
        <w:t>)</w:t>
      </w:r>
      <w:r w:rsidRPr="00922C1F">
        <w:rPr>
          <w:rFonts w:ascii="Times New Roman" w:eastAsia="Times New Roman" w:hAnsi="Times New Roman" w:cs="Times New Roman"/>
          <w:i/>
          <w:sz w:val="24"/>
          <w:szCs w:val="24"/>
          <w:lang w:eastAsia="pl-PL"/>
        </w:rPr>
        <w:t xml:space="preserve"> </w:t>
      </w:r>
      <w:r w:rsidRPr="00922C1F">
        <w:rPr>
          <w:rFonts w:ascii="Times New Roman" w:eastAsia="Times New Roman" w:hAnsi="Times New Roman" w:cs="Times New Roman"/>
          <w:i/>
          <w:sz w:val="24"/>
          <w:szCs w:val="24"/>
          <w:lang w:val="x-none" w:eastAsia="pl-PL"/>
        </w:rPr>
        <w:t>lub zgodnie z wcześniej obowiązującymi przepisami dotyczące uznawania ww. kwalifikacji</w:t>
      </w:r>
      <w:r w:rsidRPr="00922C1F">
        <w:rPr>
          <w:rFonts w:ascii="Times New Roman" w:eastAsia="Times New Roman" w:hAnsi="Times New Roman" w:cs="Times New Roman"/>
          <w:i/>
          <w:sz w:val="24"/>
          <w:szCs w:val="24"/>
          <w:lang w:eastAsia="pl-PL"/>
        </w:rPr>
        <w:t xml:space="preserve"> l</w:t>
      </w:r>
      <w:r w:rsidRPr="00922C1F">
        <w:rPr>
          <w:rFonts w:ascii="Times New Roman" w:eastAsia="Times New Roman" w:hAnsi="Times New Roman" w:cs="Times New Roman"/>
          <w:i/>
          <w:sz w:val="24"/>
          <w:szCs w:val="24"/>
          <w:lang w:val="x-none" w:eastAsia="pl-PL"/>
        </w:rPr>
        <w:t>ub posiadać prawo do świadczenia usług transgranicznych zgodnie z ustawą z dnia 15 grudnia 2000 r. o</w:t>
      </w:r>
      <w:r w:rsidRPr="00922C1F">
        <w:rPr>
          <w:rFonts w:ascii="Times New Roman" w:eastAsia="Times New Roman" w:hAnsi="Times New Roman" w:cs="Times New Roman"/>
          <w:i/>
          <w:sz w:val="24"/>
          <w:szCs w:val="24"/>
          <w:lang w:eastAsia="pl-PL"/>
        </w:rPr>
        <w:t> </w:t>
      </w:r>
      <w:r w:rsidRPr="00922C1F">
        <w:rPr>
          <w:rFonts w:ascii="Times New Roman" w:eastAsia="Times New Roman" w:hAnsi="Times New Roman" w:cs="Times New Roman"/>
          <w:i/>
          <w:sz w:val="24"/>
          <w:szCs w:val="24"/>
          <w:lang w:val="x-none" w:eastAsia="pl-PL"/>
        </w:rPr>
        <w:t>samorządach zawodowych architektów</w:t>
      </w:r>
      <w:r w:rsidRPr="00922C1F">
        <w:rPr>
          <w:rFonts w:ascii="Times New Roman" w:eastAsia="Times New Roman" w:hAnsi="Times New Roman" w:cs="Times New Roman"/>
          <w:i/>
          <w:sz w:val="24"/>
          <w:szCs w:val="24"/>
          <w:lang w:eastAsia="pl-PL"/>
        </w:rPr>
        <w:t xml:space="preserve"> oraz</w:t>
      </w:r>
      <w:r w:rsidRPr="00922C1F">
        <w:rPr>
          <w:rFonts w:ascii="Times New Roman" w:eastAsia="Times New Roman" w:hAnsi="Times New Roman" w:cs="Times New Roman"/>
          <w:i/>
          <w:sz w:val="24"/>
          <w:szCs w:val="24"/>
          <w:lang w:val="x-none" w:eastAsia="pl-PL"/>
        </w:rPr>
        <w:t xml:space="preserve"> inżynierów budownictwa (t.j. Dz. U. z 2014 r. poz. 1946 z późn. zm.</w:t>
      </w:r>
      <w:r w:rsidR="00E16B74" w:rsidRPr="00922C1F">
        <w:rPr>
          <w:rFonts w:ascii="Times New Roman" w:eastAsia="Times New Roman" w:hAnsi="Times New Roman" w:cs="Times New Roman"/>
          <w:i/>
          <w:sz w:val="24"/>
          <w:szCs w:val="24"/>
          <w:lang w:eastAsia="pl-PL"/>
        </w:rPr>
        <w:t xml:space="preserve"> Zgodnie z art. 12a Prawa Budowlanego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r w:rsidRPr="00922C1F">
        <w:rPr>
          <w:rFonts w:ascii="Times New Roman" w:eastAsia="Times New Roman" w:hAnsi="Times New Roman" w:cs="Times New Roman"/>
          <w:i/>
          <w:sz w:val="24"/>
          <w:szCs w:val="24"/>
          <w:lang w:val="x-none" w:eastAsia="pl-PL"/>
        </w:rPr>
        <w:t>).</w:t>
      </w:r>
    </w:p>
    <w:p w14:paraId="692B4C7B" w14:textId="77777777" w:rsidR="00972CE2" w:rsidRPr="00922C1F" w:rsidRDefault="00972CE2" w:rsidP="00972CE2">
      <w:pPr>
        <w:spacing w:after="0" w:line="240" w:lineRule="auto"/>
        <w:ind w:firstLine="708"/>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D220B56" w14:textId="77777777" w:rsidR="00A95D25" w:rsidRPr="00922C1F" w:rsidRDefault="00A95D25" w:rsidP="00972CE2">
      <w:pPr>
        <w:spacing w:after="0" w:line="240" w:lineRule="auto"/>
        <w:ind w:firstLine="708"/>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Zamawiający zastrzega, iż na dowolnym etapie postępowania o udzielenie zamówienia publicznego może wezwać Wykonawców w trybie art. 26 ust. 2f ustawy do przedłożenia wszystkich lub niektórych dokumentów potwierdzających, jeżeli jest to niezbędne do zapewnienia odpowiedniego przebiegu postępowania.</w:t>
      </w:r>
    </w:p>
    <w:p w14:paraId="5E19B75C" w14:textId="77777777" w:rsidR="00972CE2" w:rsidRPr="00922C1F" w:rsidRDefault="00972CE2" w:rsidP="00972CE2">
      <w:pPr>
        <w:spacing w:after="0" w:line="240" w:lineRule="auto"/>
        <w:jc w:val="both"/>
        <w:rPr>
          <w:rFonts w:ascii="Times New Roman" w:hAnsi="Times New Roman" w:cs="Times New Roman"/>
          <w:b/>
          <w:sz w:val="24"/>
          <w:szCs w:val="24"/>
          <w:u w:val="single"/>
        </w:rPr>
      </w:pPr>
      <w:r w:rsidRPr="00922C1F">
        <w:rPr>
          <w:rFonts w:ascii="Times New Roman" w:hAnsi="Times New Roman" w:cs="Times New Roman"/>
          <w:b/>
          <w:sz w:val="24"/>
          <w:szCs w:val="24"/>
          <w:u w:val="single"/>
        </w:rPr>
        <w:t>9.2.2. Nie podlegają wykluczeniu z postępowania w okolicznościach, o których mowa w:</w:t>
      </w:r>
    </w:p>
    <w:p w14:paraId="1B9C2B73" w14:textId="77777777" w:rsidR="00972CE2" w:rsidRPr="00922C1F" w:rsidRDefault="00972CE2" w:rsidP="00972CE2">
      <w:pPr>
        <w:spacing w:after="0" w:line="240" w:lineRule="auto"/>
        <w:ind w:firstLine="426"/>
        <w:jc w:val="both"/>
        <w:rPr>
          <w:rFonts w:ascii="Times New Roman" w:hAnsi="Times New Roman" w:cs="Times New Roman"/>
          <w:b/>
          <w:sz w:val="24"/>
          <w:szCs w:val="24"/>
        </w:rPr>
      </w:pPr>
      <w:r w:rsidRPr="00922C1F">
        <w:rPr>
          <w:rFonts w:ascii="Times New Roman" w:hAnsi="Times New Roman" w:cs="Times New Roman"/>
          <w:b/>
          <w:sz w:val="24"/>
          <w:szCs w:val="24"/>
        </w:rPr>
        <w:t>1)</w:t>
      </w:r>
      <w:r w:rsidRPr="00922C1F">
        <w:rPr>
          <w:rFonts w:ascii="Times New Roman" w:hAnsi="Times New Roman" w:cs="Times New Roman"/>
          <w:b/>
          <w:sz w:val="24"/>
          <w:szCs w:val="24"/>
        </w:rPr>
        <w:tab/>
        <w:t xml:space="preserve">art. 24 ust. 1 </w:t>
      </w:r>
    </w:p>
    <w:p w14:paraId="513BAB40" w14:textId="77777777" w:rsidR="00F07066" w:rsidRPr="00922C1F" w:rsidRDefault="00972CE2"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b/>
          <w:sz w:val="24"/>
          <w:szCs w:val="24"/>
        </w:rPr>
        <w:t>2)</w:t>
      </w:r>
      <w:r w:rsidRPr="00922C1F">
        <w:rPr>
          <w:rFonts w:ascii="Times New Roman" w:hAnsi="Times New Roman" w:cs="Times New Roman"/>
          <w:b/>
          <w:sz w:val="24"/>
          <w:szCs w:val="24"/>
        </w:rPr>
        <w:tab/>
        <w:t>art. 24 ust. 5 pkt 1 i pkt 8</w:t>
      </w:r>
      <w:r w:rsidRPr="00922C1F">
        <w:rPr>
          <w:rFonts w:ascii="Times New Roman" w:hAnsi="Times New Roman" w:cs="Times New Roman"/>
          <w:sz w:val="24"/>
          <w:szCs w:val="24"/>
        </w:rPr>
        <w:t xml:space="preserve"> </w:t>
      </w:r>
    </w:p>
    <w:p w14:paraId="7925933C" w14:textId="77777777" w:rsidR="00972CE2" w:rsidRPr="00922C1F" w:rsidRDefault="00F07066"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sz w:val="24"/>
          <w:szCs w:val="24"/>
        </w:rPr>
        <w:t>W</w:t>
      </w:r>
      <w:r w:rsidR="003D5CBB" w:rsidRPr="00922C1F">
        <w:rPr>
          <w:rFonts w:ascii="Times New Roman" w:hAnsi="Times New Roman" w:cs="Times New Roman"/>
          <w:sz w:val="24"/>
          <w:szCs w:val="24"/>
        </w:rPr>
        <w:t xml:space="preserve"> celu wykazania braku podstaw do wykluczenia </w:t>
      </w:r>
      <w:r w:rsidR="00972CE2" w:rsidRPr="00922C1F">
        <w:rPr>
          <w:rFonts w:ascii="Times New Roman" w:hAnsi="Times New Roman" w:cs="Times New Roman"/>
          <w:sz w:val="24"/>
          <w:szCs w:val="24"/>
        </w:rPr>
        <w:t>z postępowania o udzielenie zamówienia</w:t>
      </w:r>
      <w:r w:rsidRPr="00922C1F">
        <w:rPr>
          <w:rFonts w:ascii="Times New Roman" w:hAnsi="Times New Roman" w:cs="Times New Roman"/>
          <w:sz w:val="24"/>
          <w:szCs w:val="24"/>
        </w:rPr>
        <w:t xml:space="preserve">, o których mowa w art. 24 ust. 1 </w:t>
      </w:r>
      <w:r w:rsidR="0041478B" w:rsidRPr="00922C1F">
        <w:rPr>
          <w:rFonts w:ascii="Times New Roman" w:hAnsi="Times New Roman" w:cs="Times New Roman"/>
          <w:sz w:val="24"/>
          <w:szCs w:val="24"/>
        </w:rPr>
        <w:t>oraz ust. 5 pkt 1) i 8) ustawy Pzp,</w:t>
      </w:r>
      <w:r w:rsidRPr="00922C1F">
        <w:rPr>
          <w:rFonts w:ascii="Times New Roman" w:hAnsi="Times New Roman" w:cs="Times New Roman"/>
          <w:sz w:val="24"/>
          <w:szCs w:val="24"/>
        </w:rPr>
        <w:t xml:space="preserve"> </w:t>
      </w:r>
      <w:r w:rsidR="00972CE2" w:rsidRPr="00922C1F">
        <w:rPr>
          <w:rFonts w:ascii="Times New Roman" w:hAnsi="Times New Roman" w:cs="Times New Roman"/>
          <w:sz w:val="24"/>
          <w:szCs w:val="24"/>
        </w:rPr>
        <w:t>Wykonawc</w:t>
      </w:r>
      <w:r w:rsidR="0041478B" w:rsidRPr="00922C1F">
        <w:rPr>
          <w:rFonts w:ascii="Times New Roman" w:hAnsi="Times New Roman" w:cs="Times New Roman"/>
          <w:sz w:val="24"/>
          <w:szCs w:val="24"/>
        </w:rPr>
        <w:t>a</w:t>
      </w:r>
      <w:r w:rsidR="00972CE2" w:rsidRPr="00922C1F">
        <w:rPr>
          <w:rFonts w:ascii="Times New Roman" w:hAnsi="Times New Roman" w:cs="Times New Roman"/>
          <w:sz w:val="24"/>
          <w:szCs w:val="24"/>
        </w:rPr>
        <w:t>, złoży oświadczenie o braku podstaw wykluczenia oraz przedłoży na potwierdzenie następujące dokumenty</w:t>
      </w:r>
      <w:r w:rsidR="0041478B" w:rsidRPr="00922C1F">
        <w:rPr>
          <w:rFonts w:ascii="Times New Roman" w:hAnsi="Times New Roman" w:cs="Times New Roman"/>
          <w:sz w:val="24"/>
          <w:szCs w:val="24"/>
        </w:rPr>
        <w:t xml:space="preserve"> i oświadczenia</w:t>
      </w:r>
      <w:r w:rsidR="00972CE2" w:rsidRPr="00922C1F">
        <w:rPr>
          <w:rFonts w:ascii="Times New Roman" w:hAnsi="Times New Roman" w:cs="Times New Roman"/>
          <w:sz w:val="24"/>
          <w:szCs w:val="24"/>
        </w:rPr>
        <w:t xml:space="preserve">: </w:t>
      </w:r>
    </w:p>
    <w:p w14:paraId="318E4E99" w14:textId="77777777" w:rsidR="00A22087" w:rsidRPr="00922C1F" w:rsidRDefault="00972CE2" w:rsidP="0041478B">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b/>
          <w:sz w:val="24"/>
          <w:szCs w:val="24"/>
        </w:rPr>
        <w:t>-</w:t>
      </w:r>
      <w:r w:rsidR="00F07066" w:rsidRPr="00922C1F">
        <w:t xml:space="preserve"> </w:t>
      </w:r>
      <w:r w:rsidR="00F07066" w:rsidRPr="00922C1F">
        <w:rPr>
          <w:rFonts w:ascii="Times New Roman" w:hAnsi="Times New Roman" w:cs="Times New Roman"/>
          <w:b/>
          <w:sz w:val="24"/>
          <w:szCs w:val="24"/>
        </w:rPr>
        <w:t>art. 24 ust. 5</w:t>
      </w:r>
      <w:r w:rsidRPr="00922C1F">
        <w:rPr>
          <w:rFonts w:ascii="Times New Roman" w:hAnsi="Times New Roman" w:cs="Times New Roman"/>
          <w:b/>
          <w:sz w:val="24"/>
          <w:szCs w:val="24"/>
        </w:rPr>
        <w:t xml:space="preserve"> pkt 1:</w:t>
      </w:r>
      <w:r w:rsidRPr="00922C1F">
        <w:rPr>
          <w:rFonts w:ascii="Times New Roman" w:hAnsi="Times New Roman" w:cs="Times New Roman"/>
          <w:sz w:val="24"/>
          <w:szCs w:val="24"/>
        </w:rPr>
        <w:t xml:space="preserve"> </w:t>
      </w:r>
      <w:r w:rsidR="0041478B" w:rsidRPr="00922C1F">
        <w:rPr>
          <w:rFonts w:ascii="Times New Roman" w:hAnsi="Times New Roman" w:cs="Times New Roman"/>
          <w:sz w:val="24"/>
          <w:szCs w:val="24"/>
        </w:rPr>
        <w:t xml:space="preserve">Zamawiający wykluczy z postępowania o udzielenie zamówienia publicznego Wykonawcę, </w:t>
      </w:r>
      <w:r w:rsidRPr="00922C1F">
        <w:rPr>
          <w:rFonts w:ascii="Times New Roman" w:hAnsi="Times New Roman" w:cs="Times New Roman"/>
          <w:sz w:val="24"/>
          <w:szCs w:val="24"/>
        </w:rPr>
        <w:t xml:space="preserve">w stosunku do którego otwarto </w:t>
      </w:r>
      <w:r w:rsidRPr="00922C1F">
        <w:rPr>
          <w:rFonts w:ascii="Times New Roman" w:hAnsi="Times New Roman" w:cs="Times New Roman"/>
          <w:b/>
          <w:sz w:val="24"/>
          <w:szCs w:val="24"/>
        </w:rPr>
        <w:t>likwidację</w:t>
      </w:r>
      <w:r w:rsidRPr="00922C1F">
        <w:rPr>
          <w:rFonts w:ascii="Times New Roman" w:hAnsi="Times New Roman" w:cs="Times New Roman"/>
          <w:sz w:val="24"/>
          <w:szCs w:val="24"/>
        </w:rPr>
        <w:t xml:space="preserve">, w zatwierdzonym przez </w:t>
      </w:r>
      <w:r w:rsidRPr="00922C1F">
        <w:rPr>
          <w:rFonts w:ascii="Times New Roman" w:hAnsi="Times New Roman" w:cs="Times New Roman"/>
          <w:sz w:val="24"/>
          <w:szCs w:val="24"/>
        </w:rPr>
        <w:lastRenderedPageBreak/>
        <w:t xml:space="preserve">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w:t>
      </w:r>
    </w:p>
    <w:p w14:paraId="3B6A0957" w14:textId="77777777" w:rsidR="00972CE2" w:rsidRPr="00922C1F" w:rsidRDefault="00972CE2" w:rsidP="0041478B">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sz w:val="24"/>
          <w:szCs w:val="24"/>
        </w:rPr>
        <w:t>1259 i</w:t>
      </w:r>
      <w:r w:rsidR="0041478B" w:rsidRPr="00922C1F">
        <w:rPr>
          <w:rFonts w:ascii="Times New Roman" w:hAnsi="Times New Roman" w:cs="Times New Roman"/>
          <w:sz w:val="24"/>
          <w:szCs w:val="24"/>
        </w:rPr>
        <w:t xml:space="preserve"> 1844 oraz z 2016 r. poz. 615); </w:t>
      </w:r>
      <w:r w:rsidRPr="00922C1F">
        <w:rPr>
          <w:rFonts w:ascii="Times New Roman" w:hAnsi="Times New Roman" w:cs="Times New Roman"/>
          <w:sz w:val="24"/>
          <w:szCs w:val="24"/>
        </w:rPr>
        <w:t xml:space="preserve">wymagany dokument </w:t>
      </w:r>
      <w:r w:rsidR="0041478B" w:rsidRPr="00922C1F">
        <w:rPr>
          <w:rFonts w:ascii="Times New Roman" w:hAnsi="Times New Roman" w:cs="Times New Roman"/>
          <w:sz w:val="24"/>
          <w:szCs w:val="24"/>
        </w:rPr>
        <w:t xml:space="preserve">- </w:t>
      </w:r>
      <w:r w:rsidRPr="00922C1F">
        <w:rPr>
          <w:rFonts w:ascii="Times New Roman" w:hAnsi="Times New Roman" w:cs="Times New Roman"/>
          <w:b/>
          <w:sz w:val="24"/>
          <w:szCs w:val="24"/>
        </w:rPr>
        <w:t>odpis z właściwego rejestru lub z centralnej ewidencji i informacji o działalności gospodarczej</w:t>
      </w:r>
      <w:r w:rsidRPr="00922C1F">
        <w:rPr>
          <w:rFonts w:ascii="Times New Roman" w:hAnsi="Times New Roman" w:cs="Times New Roman"/>
          <w:sz w:val="24"/>
          <w:szCs w:val="24"/>
        </w:rPr>
        <w:t>, jeżeli odrębne przepisy wymagają wpisu do rejestru lub ewidencji, w celu wykazania braku podstaw do wykluczenia na podstawie art. 24 ust. 5 pkt.1 ustawy;</w:t>
      </w:r>
    </w:p>
    <w:p w14:paraId="6DF52C90" w14:textId="77777777" w:rsidR="00972CE2" w:rsidRPr="00922C1F" w:rsidRDefault="00972CE2" w:rsidP="00BD1CD6">
      <w:pPr>
        <w:tabs>
          <w:tab w:val="left" w:pos="426"/>
        </w:tabs>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hAnsi="Times New Roman" w:cs="Times New Roman"/>
          <w:b/>
          <w:sz w:val="24"/>
          <w:szCs w:val="24"/>
        </w:rPr>
        <w:t xml:space="preserve">- </w:t>
      </w:r>
      <w:r w:rsidR="00F07066" w:rsidRPr="00922C1F">
        <w:rPr>
          <w:rFonts w:ascii="Times New Roman" w:hAnsi="Times New Roman" w:cs="Times New Roman"/>
          <w:b/>
          <w:sz w:val="24"/>
          <w:szCs w:val="24"/>
        </w:rPr>
        <w:t xml:space="preserve">art. 24 ust. 5 </w:t>
      </w:r>
      <w:r w:rsidRPr="00922C1F">
        <w:rPr>
          <w:rFonts w:ascii="Times New Roman" w:hAnsi="Times New Roman" w:cs="Times New Roman"/>
          <w:b/>
          <w:sz w:val="24"/>
          <w:szCs w:val="24"/>
        </w:rPr>
        <w:t>pkt 8:</w:t>
      </w:r>
      <w:r w:rsidRPr="00922C1F">
        <w:rPr>
          <w:rFonts w:ascii="Times New Roman" w:eastAsia="Times New Roman" w:hAnsi="Times New Roman" w:cs="Times New Roman"/>
          <w:sz w:val="24"/>
          <w:szCs w:val="24"/>
          <w:lang w:eastAsia="pl-PL"/>
        </w:rPr>
        <w:t xml:space="preserve"> </w:t>
      </w:r>
      <w:r w:rsidR="0041478B" w:rsidRPr="00922C1F">
        <w:rPr>
          <w:rFonts w:ascii="Times New Roman" w:eastAsia="Times New Roman" w:hAnsi="Times New Roman" w:cs="Times New Roman"/>
          <w:sz w:val="24"/>
          <w:szCs w:val="24"/>
          <w:lang w:eastAsia="pl-PL"/>
        </w:rPr>
        <w:t xml:space="preserve">Zamawiający wykluczy z postępowania o udzielenie zamówienia publicznego Wykonawcę, </w:t>
      </w:r>
      <w:r w:rsidRPr="00922C1F">
        <w:rPr>
          <w:rFonts w:ascii="Times New Roman" w:eastAsia="Times New Roman" w:hAnsi="Times New Roman" w:cs="Times New Roman"/>
          <w:sz w:val="24"/>
          <w:szCs w:val="24"/>
          <w:lang w:eastAsia="pl-PL"/>
        </w:rPr>
        <w:t>który naruszył obowiązki dotyczące płatności podatków</w:t>
      </w:r>
      <w:r w:rsidR="00BD1CD6" w:rsidRPr="00922C1F">
        <w:rPr>
          <w:rFonts w:ascii="Times New Roman" w:eastAsia="Times New Roman" w:hAnsi="Times New Roman" w:cs="Times New Roman"/>
          <w:sz w:val="24"/>
          <w:szCs w:val="24"/>
          <w:lang w:eastAsia="pl-PL"/>
        </w:rPr>
        <w:t xml:space="preserve">; </w:t>
      </w:r>
      <w:r w:rsidRPr="00922C1F">
        <w:rPr>
          <w:rFonts w:ascii="Times New Roman" w:eastAsia="Times New Roman" w:hAnsi="Times New Roman" w:cs="Times New Roman"/>
          <w:sz w:val="24"/>
          <w:szCs w:val="24"/>
          <w:lang w:eastAsia="pl-PL"/>
        </w:rPr>
        <w:t xml:space="preserve"> wymagany dokument</w:t>
      </w:r>
      <w:r w:rsidR="00BD1CD6" w:rsidRPr="00922C1F">
        <w:rPr>
          <w:rFonts w:ascii="Times New Roman" w:eastAsia="Times New Roman" w:hAnsi="Times New Roman" w:cs="Times New Roman"/>
          <w:sz w:val="24"/>
          <w:szCs w:val="24"/>
          <w:lang w:eastAsia="pl-PL"/>
        </w:rPr>
        <w:t xml:space="preserve"> - </w:t>
      </w:r>
      <w:r w:rsidRPr="00922C1F">
        <w:rPr>
          <w:rFonts w:ascii="Times New Roman" w:eastAsia="Times New Roman" w:hAnsi="Times New Roman" w:cs="Times New Roman"/>
          <w:b/>
          <w:sz w:val="24"/>
          <w:szCs w:val="24"/>
          <w:lang w:eastAsia="pl-PL"/>
        </w:rPr>
        <w:t>zaświadczenie właściwego urzędu skarbowego</w:t>
      </w:r>
      <w:r w:rsidRPr="00922C1F">
        <w:rPr>
          <w:rFonts w:ascii="Times New Roman" w:eastAsia="Times New Roman" w:hAnsi="Times New Roman" w:cs="Times New Roman"/>
          <w:sz w:val="24"/>
          <w:szCs w:val="24"/>
          <w:lang w:eastAsia="pl-PL"/>
        </w:rPr>
        <w:t xml:space="preserve"> potwierdzające, że wykonawca nie zalega z opłacaniem podatków, wystawione nie wcześniej niż 3 miesiące przed upływem terminu składania ofert lub inn</w:t>
      </w:r>
      <w:r w:rsidR="00BD1CD6" w:rsidRPr="00922C1F">
        <w:rPr>
          <w:rFonts w:ascii="Times New Roman" w:eastAsia="Times New Roman" w:hAnsi="Times New Roman" w:cs="Times New Roman"/>
          <w:sz w:val="24"/>
          <w:szCs w:val="24"/>
          <w:lang w:eastAsia="pl-PL"/>
        </w:rPr>
        <w:t>e dokumenty potwierdzające, że W</w:t>
      </w:r>
      <w:r w:rsidRPr="00922C1F">
        <w:rPr>
          <w:rFonts w:ascii="Times New Roman" w:eastAsia="Times New Roman" w:hAnsi="Times New Roman" w:cs="Times New Roman"/>
          <w:sz w:val="24"/>
          <w:szCs w:val="24"/>
          <w:lang w:eastAsia="pl-PL"/>
        </w:rPr>
        <w:t>ykonawca zawarł porozumienie z właściwym organem w spraw</w:t>
      </w:r>
      <w:r w:rsidR="00D30811" w:rsidRPr="00922C1F">
        <w:rPr>
          <w:rFonts w:ascii="Times New Roman" w:eastAsia="Times New Roman" w:hAnsi="Times New Roman" w:cs="Times New Roman"/>
          <w:sz w:val="24"/>
          <w:szCs w:val="24"/>
          <w:lang w:eastAsia="pl-PL"/>
        </w:rPr>
        <w:t>ie spłat tych należności wraz z </w:t>
      </w:r>
      <w:r w:rsidRPr="00922C1F">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14:paraId="71BB87F8" w14:textId="77777777" w:rsidR="00972CE2" w:rsidRPr="00922C1F" w:rsidRDefault="00D30811" w:rsidP="00D30811">
      <w:pPr>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hAnsi="Times New Roman" w:cs="Times New Roman"/>
          <w:b/>
          <w:sz w:val="24"/>
          <w:szCs w:val="24"/>
        </w:rPr>
        <w:t>- art. 24 ust. 5 pkt 8:</w:t>
      </w:r>
      <w:r w:rsidRPr="00922C1F">
        <w:rPr>
          <w:rFonts w:ascii="Times New Roman" w:eastAsia="Times New Roman" w:hAnsi="Times New Roman" w:cs="Times New Roman"/>
          <w:sz w:val="24"/>
          <w:szCs w:val="24"/>
          <w:lang w:eastAsia="pl-PL"/>
        </w:rPr>
        <w:t xml:space="preserve"> Zamawiający wykluczy z postępowania o udzielenie zamówienia publicznego Wykonawcę, który naruszył obowiązki dotyczące płatności na ubezpieczenia społeczne lub zdrowotne; </w:t>
      </w:r>
      <w:r w:rsidR="00972CE2" w:rsidRPr="00922C1F">
        <w:rPr>
          <w:rFonts w:ascii="Times New Roman" w:eastAsia="Times New Roman" w:hAnsi="Times New Roman" w:cs="Times New Roman"/>
          <w:sz w:val="24"/>
          <w:szCs w:val="24"/>
          <w:lang w:eastAsia="pl-PL"/>
        </w:rPr>
        <w:t>wymagany dokument na potwierdzenie wstępnej kwalifikacji</w:t>
      </w:r>
      <w:r w:rsidRPr="00922C1F">
        <w:rPr>
          <w:rFonts w:ascii="Times New Roman" w:eastAsia="Times New Roman" w:hAnsi="Times New Roman" w:cs="Times New Roman"/>
          <w:sz w:val="24"/>
          <w:szCs w:val="24"/>
          <w:lang w:eastAsia="pl-PL"/>
        </w:rPr>
        <w:t xml:space="preserve"> -  </w:t>
      </w:r>
      <w:r w:rsidR="00972CE2" w:rsidRPr="00922C1F">
        <w:rPr>
          <w:rFonts w:ascii="Times New Roman" w:eastAsia="Times New Roman" w:hAnsi="Times New Roman" w:cs="Times New Roman"/>
          <w:b/>
          <w:sz w:val="24"/>
          <w:szCs w:val="24"/>
          <w:lang w:eastAsia="pl-PL"/>
        </w:rPr>
        <w:t>zaświadczenie Zakładu Ubezpieczeń Społecznych lub Kasy Rolniczego Ubezpieczenia Społecznego</w:t>
      </w:r>
      <w:r w:rsidR="00972CE2" w:rsidRPr="00922C1F">
        <w:rPr>
          <w:rFonts w:ascii="Times New Roman" w:eastAsia="Times New Roman" w:hAnsi="Times New Roman" w:cs="Times New Roman"/>
          <w:sz w:val="24"/>
          <w:szCs w:val="24"/>
          <w:lang w:eastAsia="pl-PL"/>
        </w:rPr>
        <w:t xml:space="preserve"> albo inny dokument potwierdzający, że wykonawca nie zalega z opłacaniem składek na ubezpieczenia społeczne lub zdrowotne, wystawiony nie wcześniej niż 3 miesiące przed upływem terminu składania ofert lub</w:t>
      </w:r>
      <w:r w:rsidR="00972CE2" w:rsidRPr="00922C1F">
        <w:t xml:space="preserve"> </w:t>
      </w:r>
      <w:r w:rsidR="00972CE2" w:rsidRPr="00922C1F">
        <w:rPr>
          <w:rFonts w:ascii="Times New Roman" w:eastAsia="Times New Roman" w:hAnsi="Times New Roman" w:cs="Times New Roman"/>
          <w:sz w:val="24"/>
          <w:szCs w:val="24"/>
          <w:lang w:eastAsia="pl-PL"/>
        </w:rPr>
        <w:t>in</w:t>
      </w:r>
      <w:r w:rsidRPr="00922C1F">
        <w:rPr>
          <w:rFonts w:ascii="Times New Roman" w:eastAsia="Times New Roman" w:hAnsi="Times New Roman" w:cs="Times New Roman"/>
          <w:sz w:val="24"/>
          <w:szCs w:val="24"/>
          <w:lang w:eastAsia="pl-PL"/>
        </w:rPr>
        <w:t>ny dokument potwierdzający, że W</w:t>
      </w:r>
      <w:r w:rsidR="00972CE2" w:rsidRPr="00922C1F">
        <w:rPr>
          <w:rFonts w:ascii="Times New Roman" w:eastAsia="Times New Roman" w:hAnsi="Times New Roman" w:cs="Times New Roman"/>
          <w:sz w:val="24"/>
          <w:szCs w:val="24"/>
          <w:lang w:eastAsia="pl-PL"/>
        </w:rPr>
        <w:t>ykonawca zawarł porozumienie z właściwym organem w spraw</w:t>
      </w:r>
      <w:r w:rsidRPr="00922C1F">
        <w:rPr>
          <w:rFonts w:ascii="Times New Roman" w:eastAsia="Times New Roman" w:hAnsi="Times New Roman" w:cs="Times New Roman"/>
          <w:sz w:val="24"/>
          <w:szCs w:val="24"/>
          <w:lang w:eastAsia="pl-PL"/>
        </w:rPr>
        <w:t>ie spłat tych należności wraz z </w:t>
      </w:r>
      <w:r w:rsidR="00972CE2" w:rsidRPr="00922C1F">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14:paraId="425C3871" w14:textId="60898150" w:rsidR="00972CE2" w:rsidRPr="00922C1F" w:rsidRDefault="00687B92" w:rsidP="00687B92">
      <w:pPr>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 </w:t>
      </w:r>
      <w:r w:rsidR="00972CE2" w:rsidRPr="00922C1F">
        <w:rPr>
          <w:rFonts w:ascii="Times New Roman" w:eastAsia="Times New Roman" w:hAnsi="Times New Roman" w:cs="Times New Roman"/>
          <w:sz w:val="24"/>
          <w:szCs w:val="24"/>
          <w:lang w:eastAsia="pl-PL"/>
        </w:rPr>
        <w:t xml:space="preserve">Kolejnym wymaganym dokumentem na potwierdzenie wstępnej kwalifikacji o której mowa w </w:t>
      </w:r>
      <w:r w:rsidR="00972CE2" w:rsidRPr="00922C1F">
        <w:rPr>
          <w:rFonts w:ascii="Times New Roman" w:eastAsia="Times New Roman" w:hAnsi="Times New Roman" w:cs="Times New Roman"/>
          <w:b/>
          <w:sz w:val="24"/>
          <w:szCs w:val="24"/>
          <w:lang w:eastAsia="pl-PL"/>
        </w:rPr>
        <w:t>art. 24 ust. 5 pkt 8</w:t>
      </w:r>
      <w:r w:rsidR="00972CE2" w:rsidRPr="00922C1F">
        <w:rPr>
          <w:rFonts w:ascii="Times New Roman" w:eastAsia="Times New Roman" w:hAnsi="Times New Roman" w:cs="Times New Roman"/>
          <w:sz w:val="24"/>
          <w:szCs w:val="24"/>
          <w:lang w:eastAsia="pl-PL"/>
        </w:rPr>
        <w:t xml:space="preserve"> ustawy Pzp jest; </w:t>
      </w:r>
      <w:r w:rsidR="00972CE2" w:rsidRPr="00922C1F">
        <w:rPr>
          <w:rFonts w:ascii="Times New Roman" w:eastAsia="Times New Roman" w:hAnsi="Times New Roman" w:cs="Times New Roman"/>
          <w:b/>
          <w:sz w:val="24"/>
          <w:szCs w:val="24"/>
          <w:lang w:eastAsia="pl-PL"/>
        </w:rPr>
        <w:t>oświadczenie o niezaleganiu z opłacaniem podatków i opłat lokalnych</w:t>
      </w:r>
      <w:r w:rsidR="00972CE2" w:rsidRPr="00922C1F">
        <w:rPr>
          <w:rFonts w:ascii="Times New Roman" w:eastAsia="Times New Roman" w:hAnsi="Times New Roman" w:cs="Times New Roman"/>
          <w:sz w:val="24"/>
          <w:szCs w:val="24"/>
          <w:lang w:eastAsia="pl-PL"/>
        </w:rPr>
        <w:t>, o których mowa w ustawie z dnia 12 stycznia 1991 r. o podatkach i opłatach lokalnych (Dz. U. z 201</w:t>
      </w:r>
      <w:r w:rsidR="00E16B74" w:rsidRPr="00922C1F">
        <w:rPr>
          <w:rFonts w:ascii="Times New Roman" w:eastAsia="Times New Roman" w:hAnsi="Times New Roman" w:cs="Times New Roman"/>
          <w:sz w:val="24"/>
          <w:szCs w:val="24"/>
          <w:lang w:eastAsia="pl-PL"/>
        </w:rPr>
        <w:t>9</w:t>
      </w:r>
      <w:r w:rsidR="00972CE2" w:rsidRPr="00922C1F">
        <w:rPr>
          <w:rFonts w:ascii="Times New Roman" w:eastAsia="Times New Roman" w:hAnsi="Times New Roman" w:cs="Times New Roman"/>
          <w:sz w:val="24"/>
          <w:szCs w:val="24"/>
          <w:lang w:eastAsia="pl-PL"/>
        </w:rPr>
        <w:t xml:space="preserve"> r. poz. </w:t>
      </w:r>
      <w:r w:rsidR="00E16B74" w:rsidRPr="00922C1F">
        <w:rPr>
          <w:rFonts w:ascii="Times New Roman" w:eastAsia="Times New Roman" w:hAnsi="Times New Roman" w:cs="Times New Roman"/>
          <w:sz w:val="24"/>
          <w:szCs w:val="24"/>
          <w:lang w:eastAsia="pl-PL"/>
        </w:rPr>
        <w:t>1</w:t>
      </w:r>
      <w:r w:rsidR="00972CE2" w:rsidRPr="00922C1F">
        <w:rPr>
          <w:rFonts w:ascii="Times New Roman" w:eastAsia="Times New Roman" w:hAnsi="Times New Roman" w:cs="Times New Roman"/>
          <w:sz w:val="24"/>
          <w:szCs w:val="24"/>
          <w:lang w:eastAsia="pl-PL"/>
        </w:rPr>
        <w:t>1</w:t>
      </w:r>
      <w:r w:rsidR="00E16B74" w:rsidRPr="00922C1F">
        <w:rPr>
          <w:rFonts w:ascii="Times New Roman" w:eastAsia="Times New Roman" w:hAnsi="Times New Roman" w:cs="Times New Roman"/>
          <w:sz w:val="24"/>
          <w:szCs w:val="24"/>
          <w:lang w:eastAsia="pl-PL"/>
        </w:rPr>
        <w:t>70</w:t>
      </w:r>
      <w:r w:rsidR="00972CE2" w:rsidRPr="00922C1F">
        <w:rPr>
          <w:rFonts w:ascii="Times New Roman" w:eastAsia="Times New Roman" w:hAnsi="Times New Roman" w:cs="Times New Roman"/>
          <w:sz w:val="24"/>
          <w:szCs w:val="24"/>
          <w:lang w:eastAsia="pl-PL"/>
        </w:rPr>
        <w:t>) wg wzoru stanowiącego Załącznik nr 10 do SIWZ.</w:t>
      </w:r>
    </w:p>
    <w:p w14:paraId="66EE30EC" w14:textId="77777777" w:rsidR="00972CE2" w:rsidRPr="00922C1F" w:rsidRDefault="00972CE2"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b/>
          <w:sz w:val="24"/>
          <w:szCs w:val="24"/>
        </w:rPr>
        <w:t>9.3.</w:t>
      </w:r>
      <w:r w:rsidRPr="00922C1F">
        <w:rPr>
          <w:rFonts w:ascii="Times New Roman" w:hAnsi="Times New Roman" w:cs="Times New Roman"/>
          <w:sz w:val="24"/>
          <w:szCs w:val="24"/>
        </w:rPr>
        <w:t xml:space="preserve"> Wykonawca, który podlega wykluczeniu na podstawie art. 24 ust. 1 pkt 13 i 14</w:t>
      </w:r>
      <w:r w:rsidRPr="00922C1F">
        <w:rPr>
          <w:rFonts w:ascii="Times New Roman" w:hAnsi="Times New Roman" w:cs="Times New Roman"/>
          <w:b/>
          <w:sz w:val="24"/>
          <w:szCs w:val="24"/>
        </w:rPr>
        <w:t xml:space="preserve"> oraz pkt 16-20</w:t>
      </w:r>
      <w:r w:rsidRPr="00922C1F">
        <w:t xml:space="preserve"> </w:t>
      </w:r>
      <w:r w:rsidRPr="00922C1F">
        <w:rPr>
          <w:rFonts w:ascii="Times New Roman" w:hAnsi="Times New Roman" w:cs="Times New Roman"/>
          <w:b/>
          <w:sz w:val="24"/>
          <w:szCs w:val="24"/>
        </w:rPr>
        <w:t xml:space="preserve">lub art. 24 ust. 5, </w:t>
      </w:r>
      <w:r w:rsidRPr="00922C1F">
        <w:rPr>
          <w:rFonts w:ascii="Times New Roman" w:hAnsi="Times New Roman" w:cs="Times New Roman"/>
          <w:sz w:val="24"/>
          <w:szCs w:val="24"/>
        </w:rPr>
        <w:t xml:space="preserve">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określony w tym wyroku okres obowiązywania tego zakazu. </w:t>
      </w:r>
    </w:p>
    <w:p w14:paraId="5AD7C0D3" w14:textId="77777777" w:rsidR="00972CE2" w:rsidRPr="00922C1F" w:rsidRDefault="00972CE2"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b/>
          <w:sz w:val="24"/>
          <w:szCs w:val="24"/>
        </w:rPr>
        <w:t>9.4.</w:t>
      </w:r>
      <w:r w:rsidRPr="00922C1F">
        <w:rPr>
          <w:rFonts w:ascii="Times New Roman" w:hAnsi="Times New Roman" w:cs="Times New Roman"/>
          <w:sz w:val="24"/>
          <w:szCs w:val="24"/>
        </w:rPr>
        <w:t xml:space="preserve"> Wykonawca nie podlega wykluczeniu, jeżeli Zamawiający, uwzględniając wagę i szczególne okoliczności czynu Wykonawcy, uzna za wystarczające dowody przedstawione na podstawie powyższego pkt 9.3.</w:t>
      </w:r>
    </w:p>
    <w:p w14:paraId="220D387E" w14:textId="77777777" w:rsidR="00972CE2" w:rsidRPr="00922C1F" w:rsidRDefault="00972CE2"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b/>
          <w:sz w:val="24"/>
          <w:szCs w:val="24"/>
        </w:rPr>
        <w:t>9.5.</w:t>
      </w:r>
      <w:r w:rsidRPr="00922C1F">
        <w:rPr>
          <w:rFonts w:ascii="Times New Roman" w:hAnsi="Times New Roman" w:cs="Times New Roman"/>
          <w:sz w:val="24"/>
          <w:szCs w:val="24"/>
        </w:rPr>
        <w:t xml:space="preserve"> Zamawiający może wykluczyć Wykonawcę na każdym etapie postępowania o udzielenie zamówienia.</w:t>
      </w:r>
    </w:p>
    <w:p w14:paraId="703D0B71" w14:textId="77777777" w:rsidR="00972CE2" w:rsidRPr="00922C1F" w:rsidRDefault="00972CE2"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b/>
          <w:sz w:val="24"/>
          <w:szCs w:val="24"/>
        </w:rPr>
        <w:lastRenderedPageBreak/>
        <w:t>9.6.</w:t>
      </w:r>
      <w:r w:rsidRPr="00922C1F">
        <w:rPr>
          <w:rFonts w:ascii="Times New Roman" w:hAnsi="Times New Roman" w:cs="Times New Roman"/>
          <w:sz w:val="24"/>
          <w:szCs w:val="24"/>
        </w:rPr>
        <w:t xml:space="preserve"> Wykluczenie Wykonawcy następuje zgodnie z art. 24 ust. 7 Pzp.</w:t>
      </w:r>
    </w:p>
    <w:p w14:paraId="70ECEDCD" w14:textId="77777777" w:rsidR="00972CE2" w:rsidRPr="00922C1F" w:rsidRDefault="00972CE2" w:rsidP="00972CE2">
      <w:pPr>
        <w:spacing w:after="0" w:line="240" w:lineRule="auto"/>
        <w:jc w:val="both"/>
        <w:rPr>
          <w:rFonts w:ascii="Times New Roman" w:hAnsi="Times New Roman" w:cs="Times New Roman"/>
          <w:b/>
          <w:sz w:val="24"/>
          <w:szCs w:val="24"/>
        </w:rPr>
      </w:pPr>
      <w:r w:rsidRPr="00922C1F">
        <w:rPr>
          <w:rFonts w:ascii="Times New Roman" w:hAnsi="Times New Roman" w:cs="Times New Roman"/>
          <w:b/>
          <w:sz w:val="24"/>
          <w:szCs w:val="24"/>
          <w:u w:val="single"/>
        </w:rPr>
        <w:t xml:space="preserve">10. </w:t>
      </w:r>
      <w:r w:rsidRPr="00922C1F">
        <w:rPr>
          <w:rFonts w:ascii="Times New Roman" w:hAnsi="Times New Roman" w:cs="Times New Roman"/>
          <w:b/>
          <w:sz w:val="24"/>
          <w:szCs w:val="24"/>
        </w:rPr>
        <w:t>Informacja</w:t>
      </w:r>
      <w:r w:rsidRPr="00922C1F">
        <w:t xml:space="preserve"> </w:t>
      </w:r>
      <w:r w:rsidRPr="00922C1F">
        <w:rPr>
          <w:rFonts w:ascii="Times New Roman" w:hAnsi="Times New Roman" w:cs="Times New Roman"/>
          <w:b/>
          <w:sz w:val="24"/>
          <w:szCs w:val="24"/>
        </w:rPr>
        <w:t xml:space="preserve">dla wykonawców polegających </w:t>
      </w:r>
      <w:r w:rsidRPr="00922C1F">
        <w:rPr>
          <w:rFonts w:ascii="Times New Roman" w:hAnsi="Times New Roman" w:cs="Times New Roman"/>
          <w:b/>
          <w:sz w:val="24"/>
          <w:szCs w:val="24"/>
          <w:u w:val="single"/>
        </w:rPr>
        <w:t>na zasobach innych podmiotów</w:t>
      </w:r>
      <w:r w:rsidRPr="00922C1F">
        <w:rPr>
          <w:rFonts w:ascii="Times New Roman" w:hAnsi="Times New Roman" w:cs="Times New Roman"/>
          <w:b/>
          <w:sz w:val="24"/>
          <w:szCs w:val="24"/>
        </w:rPr>
        <w:t xml:space="preserve"> na zasadach określonych w art. 22a Pzp oraz wykonawców występujących wspólnie.</w:t>
      </w:r>
    </w:p>
    <w:p w14:paraId="4C6BC623" w14:textId="77777777" w:rsidR="00972CE2" w:rsidRPr="00922C1F" w:rsidRDefault="00972CE2" w:rsidP="00972CE2">
      <w:pPr>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10.1. Wykonawca może w celu potwierdzeni</w:t>
      </w:r>
      <w:r w:rsidR="00CD14A3" w:rsidRPr="00922C1F">
        <w:rPr>
          <w:rFonts w:ascii="Times New Roman" w:eastAsia="Calibri" w:hAnsi="Times New Roman" w:cs="Times New Roman"/>
          <w:bCs/>
          <w:sz w:val="24"/>
          <w:szCs w:val="24"/>
          <w:lang w:eastAsia="pl-PL"/>
        </w:rPr>
        <w:t>a spełniania warunków udziału w </w:t>
      </w:r>
      <w:r w:rsidRPr="00922C1F">
        <w:rPr>
          <w:rFonts w:ascii="Times New Roman" w:eastAsia="Calibri" w:hAnsi="Times New Roman" w:cs="Times New Roman"/>
          <w:bCs/>
          <w:sz w:val="24"/>
          <w:szCs w:val="24"/>
          <w:lang w:eastAsia="pl-PL"/>
        </w:rPr>
        <w:t>postępowaniu, w stosownych sytuacjach oraz w odniesieniu do konkretnego zamówienia, lub jego części</w:t>
      </w:r>
      <w:r w:rsidRPr="00922C1F">
        <w:rPr>
          <w:rFonts w:ascii="Times New Roman" w:eastAsia="Calibri" w:hAnsi="Times New Roman" w:cs="Times New Roman"/>
          <w:b/>
          <w:bCs/>
          <w:sz w:val="24"/>
          <w:szCs w:val="24"/>
          <w:lang w:eastAsia="pl-PL"/>
        </w:rPr>
        <w:t xml:space="preserve">, </w:t>
      </w:r>
      <w:r w:rsidRPr="00922C1F">
        <w:rPr>
          <w:rFonts w:ascii="Times New Roman" w:eastAsia="Calibri" w:hAnsi="Times New Roman" w:cs="Times New Roman"/>
          <w:b/>
          <w:bCs/>
          <w:sz w:val="24"/>
          <w:szCs w:val="24"/>
          <w:u w:val="single"/>
          <w:lang w:eastAsia="pl-PL"/>
        </w:rPr>
        <w:t>polegać na zdolnościach technicznych lub zawodowych lub sytuacji finansowej lub ekonomicznej innych podmiotów</w:t>
      </w:r>
      <w:r w:rsidRPr="00922C1F">
        <w:rPr>
          <w:rFonts w:ascii="Times New Roman" w:eastAsia="Calibri" w:hAnsi="Times New Roman" w:cs="Times New Roman"/>
          <w:bCs/>
          <w:sz w:val="24"/>
          <w:szCs w:val="24"/>
          <w:lang w:eastAsia="pl-PL"/>
        </w:rPr>
        <w:t xml:space="preserve">, niezależnie od charakteru prawnego łączących go z nim stosunków prawnych. </w:t>
      </w:r>
    </w:p>
    <w:p w14:paraId="5D9CFF82" w14:textId="77777777" w:rsidR="00972CE2" w:rsidRPr="00922C1F" w:rsidRDefault="00972CE2" w:rsidP="00972CE2">
      <w:pPr>
        <w:pStyle w:val="Akapitzlist"/>
        <w:numPr>
          <w:ilvl w:val="1"/>
          <w:numId w:val="22"/>
        </w:numPr>
        <w:tabs>
          <w:tab w:val="left" w:pos="993"/>
        </w:tabs>
        <w:autoSpaceDE w:val="0"/>
        <w:autoSpaceDN w:val="0"/>
        <w:adjustRightInd w:val="0"/>
        <w:spacing w:after="0" w:line="240" w:lineRule="auto"/>
        <w:ind w:left="0" w:firstLine="426"/>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
          <w:bCs/>
          <w:sz w:val="24"/>
          <w:szCs w:val="24"/>
          <w:lang w:eastAsia="pl-PL"/>
        </w:rPr>
        <w:t>Wykonawca</w:t>
      </w:r>
      <w:r w:rsidRPr="00922C1F">
        <w:rPr>
          <w:rFonts w:ascii="Times New Roman" w:eastAsia="Calibri" w:hAnsi="Times New Roman" w:cs="Times New Roman"/>
          <w:bCs/>
          <w:sz w:val="24"/>
          <w:szCs w:val="24"/>
          <w:lang w:eastAsia="pl-PL"/>
        </w:rPr>
        <w:t xml:space="preserve">, który polega na zdolnościach lub sytuacji innych podmiotów, </w:t>
      </w:r>
      <w:r w:rsidRPr="00922C1F">
        <w:rPr>
          <w:rFonts w:ascii="Times New Roman" w:eastAsia="Calibri" w:hAnsi="Times New Roman" w:cs="Times New Roman"/>
          <w:b/>
          <w:bCs/>
          <w:sz w:val="24"/>
          <w:szCs w:val="24"/>
          <w:lang w:eastAsia="pl-PL"/>
        </w:rPr>
        <w:t xml:space="preserve">musi udowodnić </w:t>
      </w:r>
      <w:r w:rsidRPr="00922C1F">
        <w:rPr>
          <w:rFonts w:ascii="Times New Roman" w:eastAsia="Calibri" w:hAnsi="Times New Roman" w:cs="Times New Roman"/>
          <w:bCs/>
          <w:sz w:val="24"/>
          <w:szCs w:val="24"/>
          <w:lang w:eastAsia="pl-PL"/>
        </w:rPr>
        <w:t xml:space="preserve">Zamawiającemu, że realizując zamówienie, będzie dysponował niezbędnymi zasobami tych podmiotów, </w:t>
      </w:r>
      <w:r w:rsidRPr="00922C1F">
        <w:rPr>
          <w:rFonts w:ascii="Times New Roman" w:eastAsia="Calibri" w:hAnsi="Times New Roman" w:cs="Times New Roman"/>
          <w:b/>
          <w:bCs/>
          <w:sz w:val="24"/>
          <w:szCs w:val="24"/>
          <w:lang w:eastAsia="pl-PL"/>
        </w:rPr>
        <w:t xml:space="preserve">w szczególności </w:t>
      </w:r>
      <w:r w:rsidRPr="00922C1F">
        <w:rPr>
          <w:rFonts w:ascii="Times New Roman" w:eastAsia="Calibri" w:hAnsi="Times New Roman" w:cs="Times New Roman"/>
          <w:b/>
          <w:bCs/>
          <w:sz w:val="24"/>
          <w:szCs w:val="24"/>
          <w:u w:val="single"/>
          <w:lang w:eastAsia="pl-PL"/>
        </w:rPr>
        <w:t>przedstawiając wraz z ofertą  zobowiązanie</w:t>
      </w:r>
      <w:r w:rsidRPr="00922C1F">
        <w:rPr>
          <w:rFonts w:ascii="Times New Roman" w:eastAsia="Calibri" w:hAnsi="Times New Roman" w:cs="Times New Roman"/>
          <w:b/>
          <w:bCs/>
          <w:sz w:val="24"/>
          <w:szCs w:val="24"/>
          <w:lang w:eastAsia="pl-PL"/>
        </w:rPr>
        <w:t xml:space="preserve"> podmiotów, o których mowa w art. 22a Pzp, do oddania mu do dyspozycji niezbędnych zasobów na potrzeby realizacji zamówienia. </w:t>
      </w:r>
      <w:r w:rsidRPr="00922C1F">
        <w:rPr>
          <w:rFonts w:ascii="Times New Roman" w:eastAsia="Times New Roman" w:hAnsi="Times New Roman" w:cs="Times New Roman"/>
          <w:sz w:val="24"/>
          <w:szCs w:val="24"/>
          <w:lang w:eastAsia="pl-PL"/>
        </w:rPr>
        <w:t xml:space="preserve"> Do wykorzystania </w:t>
      </w:r>
      <w:r w:rsidRPr="00922C1F">
        <w:rPr>
          <w:rFonts w:ascii="Times New Roman" w:eastAsia="Times New Roman" w:hAnsi="Times New Roman" w:cs="Times New Roman"/>
          <w:sz w:val="24"/>
          <w:szCs w:val="24"/>
          <w:lang w:eastAsia="x-none"/>
        </w:rPr>
        <w:t>Załącznik nr 8 do SIWZ.</w:t>
      </w:r>
    </w:p>
    <w:p w14:paraId="6B031369" w14:textId="77777777" w:rsidR="00972CE2" w:rsidRPr="00922C1F" w:rsidRDefault="00972CE2" w:rsidP="00972CE2">
      <w:pPr>
        <w:autoSpaceDE w:val="0"/>
        <w:autoSpaceDN w:val="0"/>
        <w:adjustRightInd w:val="0"/>
        <w:spacing w:after="0" w:line="240" w:lineRule="auto"/>
        <w:ind w:firstLine="426"/>
        <w:jc w:val="both"/>
        <w:rPr>
          <w:rFonts w:ascii="Times New Roman" w:eastAsia="Calibri" w:hAnsi="Times New Roman" w:cs="Times New Roman"/>
          <w:sz w:val="24"/>
          <w:szCs w:val="24"/>
          <w:lang w:eastAsia="pl-PL"/>
        </w:rPr>
      </w:pPr>
      <w:r w:rsidRPr="00922C1F">
        <w:rPr>
          <w:rFonts w:ascii="Times New Roman" w:eastAsia="Calibri" w:hAnsi="Times New Roman" w:cs="Times New Roman"/>
          <w:sz w:val="24"/>
          <w:szCs w:val="24"/>
          <w:lang w:eastAsia="pl-PL"/>
        </w:rPr>
        <w:t xml:space="preserve">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w:t>
      </w:r>
      <w:r w:rsidRPr="00922C1F">
        <w:rPr>
          <w:rFonts w:ascii="Times New Roman" w:eastAsia="Calibri" w:hAnsi="Times New Roman" w:cs="Times New Roman"/>
          <w:b/>
          <w:sz w:val="24"/>
          <w:szCs w:val="24"/>
          <w:u w:val="single"/>
          <w:lang w:eastAsia="pl-PL"/>
        </w:rPr>
        <w:t>wymaga, aby z treści  ww. zobowiązania</w:t>
      </w:r>
      <w:r w:rsidRPr="00922C1F">
        <w:rPr>
          <w:rFonts w:ascii="Times New Roman" w:eastAsia="Calibri" w:hAnsi="Times New Roman" w:cs="Times New Roman"/>
          <w:sz w:val="24"/>
          <w:szCs w:val="24"/>
          <w:lang w:eastAsia="pl-PL"/>
        </w:rPr>
        <w:t xml:space="preserve"> wynikało w szczególności:</w:t>
      </w:r>
    </w:p>
    <w:p w14:paraId="700CA6A4" w14:textId="77777777" w:rsidR="00972CE2" w:rsidRPr="00922C1F"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922C1F">
        <w:rPr>
          <w:rFonts w:ascii="Times New Roman" w:eastAsia="Calibri" w:hAnsi="Times New Roman" w:cs="Times New Roman"/>
          <w:sz w:val="24"/>
          <w:szCs w:val="24"/>
          <w:lang w:eastAsia="pl-PL"/>
        </w:rPr>
        <w:t>zakres dostępnych Wykonawcy zasobów innego podmiotu;</w:t>
      </w:r>
    </w:p>
    <w:p w14:paraId="3061D964" w14:textId="77777777" w:rsidR="00972CE2" w:rsidRPr="00922C1F"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922C1F">
        <w:rPr>
          <w:rFonts w:ascii="Times New Roman" w:eastAsia="Calibri" w:hAnsi="Times New Roman" w:cs="Times New Roman"/>
          <w:sz w:val="24"/>
          <w:szCs w:val="24"/>
          <w:lang w:eastAsia="pl-PL"/>
        </w:rPr>
        <w:t>sposób wykorzystania zasobów innego podmiotu, przez Wykonawcę, przy wykonywaniu zamówienia publicznego;</w:t>
      </w:r>
    </w:p>
    <w:p w14:paraId="34DD95E3" w14:textId="77777777" w:rsidR="00972CE2" w:rsidRPr="00922C1F"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922C1F">
        <w:rPr>
          <w:rFonts w:ascii="Times New Roman" w:eastAsia="Calibri" w:hAnsi="Times New Roman" w:cs="Times New Roman"/>
          <w:spacing w:val="-2"/>
          <w:sz w:val="24"/>
          <w:szCs w:val="24"/>
          <w:lang w:eastAsia="pl-PL"/>
        </w:rPr>
        <w:t>zakres i okres udziału innego podmiotu przy wykonywaniu zamówienia publicznego</w:t>
      </w:r>
      <w:r w:rsidRPr="00922C1F">
        <w:rPr>
          <w:rFonts w:ascii="Times New Roman" w:eastAsia="Calibri" w:hAnsi="Times New Roman" w:cs="Times New Roman"/>
          <w:sz w:val="24"/>
          <w:szCs w:val="24"/>
          <w:lang w:eastAsia="pl-PL"/>
        </w:rPr>
        <w:t>;</w:t>
      </w:r>
    </w:p>
    <w:p w14:paraId="33CC0706" w14:textId="77777777" w:rsidR="00972CE2" w:rsidRPr="00922C1F" w:rsidRDefault="00972CE2" w:rsidP="00972CE2">
      <w:p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922C1F">
        <w:rPr>
          <w:rFonts w:ascii="Times New Roman" w:eastAsia="Calibri" w:hAnsi="Times New Roman" w:cs="Times New Roman"/>
          <w:sz w:val="24"/>
          <w:szCs w:val="24"/>
          <w:lang w:eastAsia="pl-PL"/>
        </w:rPr>
        <w:t>4) czy podmiot, na zdolnościach, którego wykonawca polega w odniesieniu do warunków udziału w postępowaniu dotyczących wykształcenia, kwalifikacji zawodowych lub doświadczenia, zrealizuje usługi, których wskazane zdolności dotyczą.</w:t>
      </w:r>
    </w:p>
    <w:p w14:paraId="353637B0" w14:textId="77777777" w:rsidR="00972CE2" w:rsidRPr="00922C1F"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10.3.</w:t>
      </w:r>
      <w:r w:rsidRPr="00922C1F">
        <w:rPr>
          <w:rFonts w:ascii="Times New Roman" w:eastAsia="Calibri" w:hAnsi="Times New Roman" w:cs="Times New Roman"/>
          <w:bCs/>
          <w:sz w:val="24"/>
          <w:szCs w:val="24"/>
          <w:lang w:eastAsia="pl-PL"/>
        </w:rPr>
        <w:tab/>
        <w:t xml:space="preserve">Wykonawca, który polega na zasobach innych podmiotów składa wraz z ofertą </w:t>
      </w:r>
      <w:r w:rsidRPr="00922C1F">
        <w:rPr>
          <w:rFonts w:ascii="Times New Roman" w:eastAsia="Calibri" w:hAnsi="Times New Roman" w:cs="Times New Roman"/>
          <w:bCs/>
          <w:sz w:val="24"/>
          <w:szCs w:val="24"/>
          <w:u w:val="single"/>
          <w:lang w:eastAsia="pl-PL"/>
        </w:rPr>
        <w:t>oświadczenie o udostępnieniu zasobów wskazujące na okoliczności opisane w ppkt 1)-4) oraz na wezwanie Zamawiającego dokumenty o których mowa w pkt. 9.2.2,</w:t>
      </w:r>
      <w:r w:rsidRPr="00922C1F">
        <w:rPr>
          <w:rFonts w:ascii="Times New Roman" w:eastAsia="Calibri" w:hAnsi="Times New Roman" w:cs="Times New Roman"/>
          <w:bCs/>
          <w:sz w:val="24"/>
          <w:szCs w:val="24"/>
          <w:lang w:eastAsia="pl-PL"/>
        </w:rPr>
        <w:t xml:space="preserve"> w odniesieniu do tych podmiotów.</w:t>
      </w:r>
    </w:p>
    <w:p w14:paraId="7C0331DA" w14:textId="77777777" w:rsidR="00972CE2" w:rsidRPr="00922C1F"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Zamawiający oceni</w:t>
      </w:r>
      <w:r w:rsidRPr="00922C1F">
        <w:rPr>
          <w:rFonts w:ascii="Times New Roman" w:eastAsia="Calibri" w:hAnsi="Times New Roman" w:cs="Times New Roman"/>
          <w:b/>
          <w:bCs/>
          <w:sz w:val="24"/>
          <w:szCs w:val="24"/>
          <w:lang w:eastAsia="pl-PL"/>
        </w:rPr>
        <w:t xml:space="preserve">, </w:t>
      </w:r>
      <w:r w:rsidRPr="00922C1F">
        <w:rPr>
          <w:rFonts w:ascii="Times New Roman" w:eastAsia="Calibri" w:hAnsi="Times New Roman" w:cs="Times New Roman"/>
          <w:bCs/>
          <w:sz w:val="24"/>
          <w:szCs w:val="24"/>
          <w:lang w:eastAsia="pl-PL"/>
        </w:rPr>
        <w:t>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Pzp oraz art. 24 ust. 5 pkt 1 i pkt 8).</w:t>
      </w:r>
    </w:p>
    <w:p w14:paraId="219C6D03" w14:textId="77777777" w:rsidR="00972CE2" w:rsidRPr="00922C1F"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u w:val="single"/>
          <w:lang w:eastAsia="pl-PL"/>
        </w:rPr>
      </w:pPr>
      <w:r w:rsidRPr="00922C1F">
        <w:rPr>
          <w:rFonts w:ascii="Times New Roman" w:eastAsia="Times New Roman" w:hAnsi="Times New Roman" w:cs="Times New Roman"/>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w:t>
      </w:r>
      <w:r w:rsidRPr="00922C1F">
        <w:rPr>
          <w:rFonts w:ascii="Times New Roman" w:eastAsia="Times New Roman" w:hAnsi="Times New Roman" w:cs="Times New Roman"/>
          <w:sz w:val="24"/>
          <w:szCs w:val="24"/>
          <w:u w:val="single"/>
          <w:lang w:eastAsia="pl-PL"/>
        </w:rPr>
        <w:t>zamieszcza informacje o tych podmiotach w oświadczeniach, o których mowa w pkt 13.1. ppkt 1.2) SIWZ.</w:t>
      </w:r>
    </w:p>
    <w:p w14:paraId="090EC676" w14:textId="77777777" w:rsidR="00972CE2" w:rsidRPr="00922C1F"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922C1F">
        <w:rPr>
          <w:rFonts w:ascii="Times New Roman" w:eastAsia="Calibri" w:hAnsi="Times New Roman" w:cs="Times New Roman"/>
          <w:bCs/>
          <w:sz w:val="24"/>
          <w:szCs w:val="24"/>
          <w:lang w:eastAsia="pl-PL"/>
        </w:rPr>
        <w:t xml:space="preserve">W odniesieniu </w:t>
      </w:r>
      <w:r w:rsidRPr="00922C1F">
        <w:rPr>
          <w:rFonts w:ascii="Times New Roman" w:eastAsia="Calibri" w:hAnsi="Times New Roman" w:cs="Times New Roman"/>
          <w:b/>
          <w:bCs/>
          <w:sz w:val="24"/>
          <w:szCs w:val="24"/>
          <w:lang w:eastAsia="pl-PL"/>
        </w:rPr>
        <w:t>do warunków dotyczących wykształcenia, kwalifikacji zawodowych lub doświadczenia,</w:t>
      </w:r>
      <w:r w:rsidRPr="00922C1F">
        <w:rPr>
          <w:rFonts w:ascii="Times New Roman" w:eastAsia="Calibri" w:hAnsi="Times New Roman" w:cs="Times New Roman"/>
          <w:bCs/>
          <w:sz w:val="24"/>
          <w:szCs w:val="24"/>
          <w:lang w:eastAsia="pl-PL"/>
        </w:rPr>
        <w:t xml:space="preserve"> wykonawcy </w:t>
      </w:r>
      <w:r w:rsidRPr="00922C1F">
        <w:rPr>
          <w:rFonts w:ascii="Times New Roman" w:eastAsia="Calibri" w:hAnsi="Times New Roman" w:cs="Times New Roman"/>
          <w:b/>
          <w:bCs/>
          <w:sz w:val="24"/>
          <w:szCs w:val="24"/>
          <w:lang w:eastAsia="pl-PL"/>
        </w:rPr>
        <w:t xml:space="preserve">mogą polegać na zdolnościach innych podmiotów, </w:t>
      </w:r>
      <w:r w:rsidRPr="00922C1F">
        <w:rPr>
          <w:rFonts w:ascii="Times New Roman" w:eastAsia="Calibri" w:hAnsi="Times New Roman" w:cs="Times New Roman"/>
          <w:b/>
          <w:bCs/>
          <w:sz w:val="24"/>
          <w:szCs w:val="24"/>
          <w:u w:val="single"/>
          <w:lang w:eastAsia="pl-PL"/>
        </w:rPr>
        <w:t>jeśli podmioty te zrealizują roboty budowlane,</w:t>
      </w:r>
      <w:r w:rsidRPr="00922C1F">
        <w:rPr>
          <w:rFonts w:ascii="Times New Roman" w:eastAsia="Calibri" w:hAnsi="Times New Roman" w:cs="Times New Roman"/>
          <w:bCs/>
          <w:sz w:val="24"/>
          <w:szCs w:val="24"/>
          <w:lang w:eastAsia="pl-PL"/>
        </w:rPr>
        <w:t xml:space="preserve"> do realizacji których te zdolności są wymagane. </w:t>
      </w:r>
    </w:p>
    <w:p w14:paraId="16E06374" w14:textId="77777777" w:rsidR="00972CE2" w:rsidRPr="00922C1F"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922C1F">
        <w:rPr>
          <w:rFonts w:ascii="Times New Roman" w:eastAsia="Calibri" w:hAnsi="Times New Roman" w:cs="Times New Roman"/>
          <w:bCs/>
          <w:sz w:val="24"/>
          <w:szCs w:val="24"/>
          <w:lang w:eastAsia="pl-PL"/>
        </w:rPr>
        <w:t xml:space="preserve">Jeżeli zdolności techniczne lub zawodowe podmiotu </w:t>
      </w:r>
      <w:r w:rsidRPr="00922C1F">
        <w:rPr>
          <w:rFonts w:ascii="Times New Roman" w:eastAsia="Calibri" w:hAnsi="Times New Roman" w:cs="Times New Roman"/>
          <w:b/>
          <w:bCs/>
          <w:spacing w:val="-2"/>
          <w:sz w:val="24"/>
          <w:szCs w:val="24"/>
          <w:lang w:eastAsia="pl-PL"/>
        </w:rPr>
        <w:t>nie potwierdzą spełnienia</w:t>
      </w:r>
      <w:r w:rsidRPr="00922C1F">
        <w:rPr>
          <w:rFonts w:ascii="Times New Roman" w:eastAsia="Calibri" w:hAnsi="Times New Roman" w:cs="Times New Roman"/>
          <w:bCs/>
          <w:spacing w:val="-2"/>
          <w:sz w:val="24"/>
          <w:szCs w:val="24"/>
          <w:lang w:eastAsia="pl-PL"/>
        </w:rPr>
        <w:t xml:space="preserve"> przez Wykonawcę warunków udziału w postępowaniu</w:t>
      </w:r>
      <w:r w:rsidRPr="00922C1F">
        <w:rPr>
          <w:rFonts w:ascii="Times New Roman" w:eastAsia="Calibri" w:hAnsi="Times New Roman" w:cs="Times New Roman"/>
          <w:bCs/>
          <w:sz w:val="24"/>
          <w:szCs w:val="24"/>
          <w:lang w:eastAsia="pl-PL"/>
        </w:rPr>
        <w:t xml:space="preserve"> lub zachodzą wobec tych podmiotów podstawy wykluczenia, Zamawiający zażąda, aby Wykonawca w terminie określonym przez Zamawiającego: </w:t>
      </w:r>
    </w:p>
    <w:p w14:paraId="395410AA" w14:textId="77777777" w:rsidR="00972CE2" w:rsidRPr="00922C1F"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922C1F">
        <w:rPr>
          <w:rFonts w:ascii="Times New Roman" w:eastAsia="Calibri" w:hAnsi="Times New Roman" w:cs="Times New Roman"/>
          <w:bCs/>
          <w:sz w:val="24"/>
          <w:szCs w:val="24"/>
          <w:lang w:eastAsia="pl-PL"/>
        </w:rPr>
        <w:t xml:space="preserve">zastąpił ten podmiot innym podmiotem lub podmiotami lub </w:t>
      </w:r>
    </w:p>
    <w:p w14:paraId="69101416" w14:textId="77777777" w:rsidR="00972CE2" w:rsidRPr="00922C1F"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922C1F">
        <w:rPr>
          <w:rFonts w:ascii="Times New Roman" w:eastAsia="Calibri" w:hAnsi="Times New Roman" w:cs="Times New Roman"/>
          <w:bCs/>
          <w:spacing w:val="-4"/>
          <w:sz w:val="24"/>
          <w:szCs w:val="24"/>
          <w:lang w:eastAsia="pl-PL"/>
        </w:rPr>
        <w:t>zobowiązał się do osobistego wykonania odpowiedniej części zamówienia, jeżeli wykaże zdolności</w:t>
      </w:r>
      <w:r w:rsidRPr="00922C1F">
        <w:rPr>
          <w:rFonts w:ascii="Times New Roman" w:eastAsia="Calibri" w:hAnsi="Times New Roman" w:cs="Times New Roman"/>
          <w:bCs/>
          <w:sz w:val="24"/>
          <w:szCs w:val="24"/>
          <w:lang w:eastAsia="pl-PL"/>
        </w:rPr>
        <w:t xml:space="preserve"> techniczne lub zawodowe, o których mowa w pkt 1.</w:t>
      </w:r>
    </w:p>
    <w:p w14:paraId="28DF7107" w14:textId="77777777" w:rsidR="00972CE2" w:rsidRPr="00922C1F" w:rsidRDefault="00972CE2" w:rsidP="00972CE2">
      <w:pPr>
        <w:pStyle w:val="Akapitzlist"/>
        <w:numPr>
          <w:ilvl w:val="1"/>
          <w:numId w:val="23"/>
        </w:numPr>
        <w:autoSpaceDE w:val="0"/>
        <w:autoSpaceDN w:val="0"/>
        <w:adjustRightInd w:val="0"/>
        <w:spacing w:after="0" w:line="240" w:lineRule="auto"/>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 xml:space="preserve">Wykonawcy mogą </w:t>
      </w:r>
      <w:r w:rsidRPr="00922C1F">
        <w:rPr>
          <w:rFonts w:ascii="Times New Roman" w:eastAsia="Calibri" w:hAnsi="Times New Roman" w:cs="Times New Roman"/>
          <w:b/>
          <w:bCs/>
          <w:sz w:val="24"/>
          <w:szCs w:val="24"/>
          <w:u w:val="single"/>
          <w:lang w:eastAsia="pl-PL"/>
        </w:rPr>
        <w:t>wspólnie</w:t>
      </w:r>
      <w:r w:rsidRPr="00922C1F">
        <w:rPr>
          <w:rFonts w:ascii="Times New Roman" w:eastAsia="Calibri" w:hAnsi="Times New Roman" w:cs="Times New Roman"/>
          <w:bCs/>
          <w:sz w:val="24"/>
          <w:szCs w:val="24"/>
          <w:lang w:eastAsia="pl-PL"/>
        </w:rPr>
        <w:t xml:space="preserve"> ubiegać się o udzielenie zamówienia.</w:t>
      </w:r>
    </w:p>
    <w:p w14:paraId="1EFFD5A3" w14:textId="77777777" w:rsidR="00972CE2" w:rsidRPr="00922C1F"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lastRenderedPageBreak/>
        <w:t xml:space="preserve">Zgodnie z art. 141 Pzp Wykonawcy składający ofertę wspólną ponoszą solidarną odpowiedzialność za wykonanie umowy i wniesienie zabezpieczenia należytego wykonania umowy. </w:t>
      </w:r>
    </w:p>
    <w:p w14:paraId="57B39B9D" w14:textId="77777777" w:rsidR="00972CE2" w:rsidRPr="00922C1F"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 xml:space="preserve">W przypadku Wykonawców wspólnie ubiegających się o udzielenie zamówienia, zgodnie z art. 23 Pzp, </w:t>
      </w:r>
      <w:r w:rsidRPr="00922C1F">
        <w:rPr>
          <w:rFonts w:ascii="Times New Roman" w:eastAsia="Calibri" w:hAnsi="Times New Roman" w:cs="Times New Roman"/>
          <w:b/>
          <w:bCs/>
          <w:sz w:val="24"/>
          <w:szCs w:val="24"/>
          <w:lang w:eastAsia="pl-PL"/>
        </w:rPr>
        <w:t>Wykonawcy ustanowią pełnomocnika</w:t>
      </w:r>
      <w:r w:rsidR="00CD14A3" w:rsidRPr="00922C1F">
        <w:rPr>
          <w:rFonts w:ascii="Times New Roman" w:eastAsia="Calibri" w:hAnsi="Times New Roman" w:cs="Times New Roman"/>
          <w:bCs/>
          <w:sz w:val="24"/>
          <w:szCs w:val="24"/>
          <w:lang w:eastAsia="pl-PL"/>
        </w:rPr>
        <w:t xml:space="preserve"> do reprezentowania ich w </w:t>
      </w:r>
      <w:r w:rsidRPr="00922C1F">
        <w:rPr>
          <w:rFonts w:ascii="Times New Roman" w:eastAsia="Calibri" w:hAnsi="Times New Roman" w:cs="Times New Roman"/>
          <w:bCs/>
          <w:sz w:val="24"/>
          <w:szCs w:val="24"/>
          <w:lang w:eastAsia="pl-PL"/>
        </w:rPr>
        <w:t>postępowaniu o udzielenie zamówienia albo reprezentowania w postępowaniu i zawarcia umowy w sprawie zamówienia publicznego.</w:t>
      </w:r>
    </w:p>
    <w:p w14:paraId="2065C83A" w14:textId="77777777" w:rsidR="00972CE2" w:rsidRPr="00922C1F" w:rsidRDefault="00972CE2" w:rsidP="00CD14A3">
      <w:pPr>
        <w:pStyle w:val="Akapitzlist"/>
        <w:numPr>
          <w:ilvl w:val="1"/>
          <w:numId w:val="23"/>
        </w:numPr>
        <w:tabs>
          <w:tab w:val="left" w:pos="1134"/>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 xml:space="preserve">W przypadku Wykonawców </w:t>
      </w:r>
      <w:r w:rsidRPr="00922C1F">
        <w:rPr>
          <w:rFonts w:ascii="Times New Roman" w:eastAsia="Calibri" w:hAnsi="Times New Roman" w:cs="Times New Roman"/>
          <w:b/>
          <w:bCs/>
          <w:sz w:val="24"/>
          <w:szCs w:val="24"/>
          <w:lang w:eastAsia="pl-PL"/>
        </w:rPr>
        <w:t>wspólnie</w:t>
      </w:r>
      <w:r w:rsidRPr="00922C1F">
        <w:rPr>
          <w:rFonts w:ascii="Times New Roman" w:eastAsia="Calibri" w:hAnsi="Times New Roman" w:cs="Times New Roman"/>
          <w:bCs/>
          <w:sz w:val="24"/>
          <w:szCs w:val="24"/>
          <w:lang w:eastAsia="pl-PL"/>
        </w:rPr>
        <w:t xml:space="preserve"> ubiegających się o udzielenie zamówienia:</w:t>
      </w:r>
    </w:p>
    <w:p w14:paraId="7BBF2C03" w14:textId="77777777" w:rsidR="00972CE2" w:rsidRPr="00922C1F"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żaden z nich</w:t>
      </w:r>
      <w:r w:rsidRPr="00922C1F">
        <w:rPr>
          <w:rFonts w:ascii="Times New Roman" w:eastAsia="Calibri" w:hAnsi="Times New Roman" w:cs="Times New Roman"/>
          <w:b/>
          <w:bCs/>
          <w:sz w:val="24"/>
          <w:szCs w:val="24"/>
          <w:lang w:eastAsia="pl-PL"/>
        </w:rPr>
        <w:t xml:space="preserve"> </w:t>
      </w:r>
      <w:r w:rsidRPr="00922C1F">
        <w:rPr>
          <w:rFonts w:ascii="Times New Roman" w:eastAsia="Calibri" w:hAnsi="Times New Roman" w:cs="Times New Roman"/>
          <w:bCs/>
          <w:sz w:val="24"/>
          <w:szCs w:val="24"/>
          <w:lang w:eastAsia="pl-PL"/>
        </w:rPr>
        <w:t xml:space="preserve">nie może podlegać wykluczeniu z postępowania o udzielenie zamówienia publicznego w okolicznościach, o których mowa w pkt  </w:t>
      </w:r>
      <w:r w:rsidRPr="00922C1F">
        <w:rPr>
          <w:rFonts w:ascii="Times New Roman" w:hAnsi="Times New Roman" w:cs="Times New Roman"/>
          <w:sz w:val="24"/>
          <w:szCs w:val="24"/>
        </w:rPr>
        <w:t xml:space="preserve">9.2.2. </w:t>
      </w:r>
      <w:r w:rsidRPr="00922C1F">
        <w:rPr>
          <w:rFonts w:ascii="Times New Roman" w:eastAsia="Calibri" w:hAnsi="Times New Roman" w:cs="Times New Roman"/>
          <w:bCs/>
          <w:sz w:val="24"/>
          <w:szCs w:val="24"/>
          <w:lang w:eastAsia="pl-PL"/>
        </w:rPr>
        <w:t>ppkt 1) i 2) SIWZ, natomiast spełnianie warunków udziału w postępowaniu Wykonawcy wykazują zgodnie z wymogami zawartymi w pkt 9.2.1. SIWZ;</w:t>
      </w:r>
    </w:p>
    <w:p w14:paraId="70087236" w14:textId="77777777" w:rsidR="00972CE2" w:rsidRPr="00922C1F"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oświadczenia,</w:t>
      </w:r>
      <w:r w:rsidRPr="00922C1F">
        <w:rPr>
          <w:rFonts w:ascii="Times New Roman" w:eastAsia="Calibri" w:hAnsi="Times New Roman" w:cs="Times New Roman"/>
          <w:b/>
          <w:bCs/>
          <w:sz w:val="24"/>
          <w:szCs w:val="24"/>
          <w:lang w:eastAsia="pl-PL"/>
        </w:rPr>
        <w:t xml:space="preserve"> </w:t>
      </w:r>
      <w:r w:rsidRPr="00922C1F">
        <w:rPr>
          <w:rFonts w:ascii="Times New Roman" w:eastAsia="Calibri" w:hAnsi="Times New Roman" w:cs="Times New Roman"/>
          <w:bCs/>
          <w:sz w:val="24"/>
          <w:szCs w:val="24"/>
          <w:lang w:eastAsia="pl-PL"/>
        </w:rPr>
        <w:t xml:space="preserve">o których mowa w pkt 13.1. ppkt 1.2)  SIWZ, składa </w:t>
      </w:r>
      <w:r w:rsidRPr="00922C1F">
        <w:rPr>
          <w:rFonts w:ascii="Times New Roman" w:eastAsia="Calibri" w:hAnsi="Times New Roman" w:cs="Times New Roman"/>
          <w:b/>
          <w:bCs/>
          <w:sz w:val="24"/>
          <w:szCs w:val="24"/>
          <w:lang w:eastAsia="pl-PL"/>
        </w:rPr>
        <w:t>każdy</w:t>
      </w:r>
      <w:r w:rsidRPr="00922C1F">
        <w:rPr>
          <w:rFonts w:ascii="Times New Roman" w:eastAsia="Calibri" w:hAnsi="Times New Roman" w:cs="Times New Roman"/>
          <w:bCs/>
          <w:sz w:val="24"/>
          <w:szCs w:val="24"/>
          <w:lang w:eastAsia="pl-PL"/>
        </w:rPr>
        <w:t xml:space="preserve"> z Wykonawców wspólnie ubiegających się o udzielenie zamówienia. Oświadczenia mają potwierdzać spełnianie warunków udziału w postępowaniu oraz brak podstaw wykluczenia w zakresie, w którym każdy z Wykonawców wykazuje spełnianie warunków udziału w postępowaniu oraz brak podstaw wykluczenia;</w:t>
      </w:r>
    </w:p>
    <w:p w14:paraId="0F127D07" w14:textId="77777777" w:rsidR="00972CE2" w:rsidRPr="00922C1F"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 xml:space="preserve">oświadczenie o przynależności do grupy kapitałowej, o którym mowa w SIWZ w pkt 13.2. </w:t>
      </w:r>
      <w:r w:rsidRPr="00922C1F">
        <w:rPr>
          <w:rFonts w:ascii="Times New Roman" w:eastAsia="Calibri" w:hAnsi="Times New Roman" w:cs="Times New Roman"/>
          <w:bCs/>
          <w:sz w:val="24"/>
          <w:szCs w:val="24"/>
          <w:u w:val="single"/>
          <w:lang w:eastAsia="pl-PL"/>
        </w:rPr>
        <w:t xml:space="preserve">składa </w:t>
      </w:r>
      <w:r w:rsidRPr="00922C1F">
        <w:rPr>
          <w:rFonts w:ascii="Times New Roman" w:eastAsia="Calibri" w:hAnsi="Times New Roman" w:cs="Times New Roman"/>
          <w:b/>
          <w:bCs/>
          <w:sz w:val="24"/>
          <w:szCs w:val="24"/>
          <w:u w:val="single"/>
          <w:lang w:eastAsia="pl-PL"/>
        </w:rPr>
        <w:t>każdy</w:t>
      </w:r>
      <w:r w:rsidRPr="00922C1F">
        <w:rPr>
          <w:rFonts w:ascii="Times New Roman" w:eastAsia="Calibri" w:hAnsi="Times New Roman" w:cs="Times New Roman"/>
          <w:bCs/>
          <w:sz w:val="24"/>
          <w:szCs w:val="24"/>
          <w:u w:val="single"/>
          <w:lang w:eastAsia="pl-PL"/>
        </w:rPr>
        <w:t xml:space="preserve"> z Wykonawców;</w:t>
      </w:r>
    </w:p>
    <w:p w14:paraId="53532F50" w14:textId="77777777" w:rsidR="00972CE2" w:rsidRPr="00922C1F"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u w:val="single"/>
          <w:lang w:eastAsia="pl-PL"/>
        </w:rPr>
        <w:t xml:space="preserve">zobowiązani są oni na wezwanie </w:t>
      </w:r>
      <w:r w:rsidRPr="00922C1F">
        <w:rPr>
          <w:rFonts w:ascii="Times New Roman" w:eastAsia="Calibri" w:hAnsi="Times New Roman" w:cs="Times New Roman"/>
          <w:bCs/>
          <w:sz w:val="24"/>
          <w:szCs w:val="24"/>
          <w:lang w:eastAsia="pl-PL"/>
        </w:rPr>
        <w:t>Zamawiającego złożyć dokumenty i oświadczenia o których mowa w pkt 13.5. SIWZ.</w:t>
      </w:r>
    </w:p>
    <w:p w14:paraId="394AEBA0" w14:textId="77777777" w:rsidR="00972CE2" w:rsidRPr="00922C1F"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922C1F">
        <w:rPr>
          <w:rFonts w:ascii="Times New Roman" w:eastAsia="Calibri" w:hAnsi="Times New Roman" w:cs="Times New Roman"/>
          <w:bCs/>
          <w:sz w:val="24"/>
          <w:szCs w:val="24"/>
          <w:lang w:eastAsia="pl-PL"/>
        </w:rPr>
        <w:t>W przypadku składania ofert przez podmioty występujące wspólnie, warunki podmiotowe o których mowa w pkt. 9.2.1. ppkt 2) i ppkt 3) podlegają sumowaniu</w:t>
      </w:r>
      <w:r w:rsidR="00CD14A3" w:rsidRPr="00922C1F">
        <w:rPr>
          <w:rFonts w:ascii="Times New Roman" w:eastAsia="Calibri" w:hAnsi="Times New Roman" w:cs="Times New Roman"/>
          <w:bCs/>
          <w:sz w:val="24"/>
          <w:szCs w:val="24"/>
          <w:lang w:eastAsia="pl-PL"/>
        </w:rPr>
        <w:t>.</w:t>
      </w:r>
      <w:r w:rsidRPr="00922C1F">
        <w:rPr>
          <w:rFonts w:ascii="Times New Roman" w:eastAsia="Calibri" w:hAnsi="Times New Roman" w:cs="Times New Roman"/>
          <w:bCs/>
          <w:sz w:val="24"/>
          <w:szCs w:val="24"/>
          <w:lang w:eastAsia="pl-PL"/>
        </w:rPr>
        <w:t xml:space="preserve"> </w:t>
      </w:r>
    </w:p>
    <w:p w14:paraId="0A3E319E" w14:textId="77777777" w:rsidR="00972CE2" w:rsidRPr="00922C1F" w:rsidRDefault="00972CE2" w:rsidP="00972CE2">
      <w:pPr>
        <w:tabs>
          <w:tab w:val="num" w:pos="-142"/>
        </w:tabs>
        <w:autoSpaceDE w:val="0"/>
        <w:autoSpaceDN w:val="0"/>
        <w:adjustRightInd w:val="0"/>
        <w:spacing w:after="0" w:line="240" w:lineRule="auto"/>
        <w:ind w:firstLine="567"/>
        <w:jc w:val="both"/>
        <w:rPr>
          <w:rFonts w:ascii="Times New Roman" w:eastAsia="Calibri" w:hAnsi="Times New Roman" w:cs="Times New Roman"/>
          <w:b/>
          <w:bCs/>
          <w:sz w:val="24"/>
          <w:szCs w:val="24"/>
          <w:lang w:eastAsia="pl-PL"/>
        </w:rPr>
      </w:pPr>
      <w:r w:rsidRPr="00922C1F">
        <w:rPr>
          <w:rFonts w:ascii="Times New Roman" w:eastAsia="Calibri" w:hAnsi="Times New Roman" w:cs="Times New Roman"/>
          <w:bCs/>
          <w:sz w:val="24"/>
          <w:szCs w:val="24"/>
          <w:lang w:eastAsia="pl-PL"/>
        </w:rPr>
        <w:t xml:space="preserve">10.11.Wykonawcy wspólnie ubiegający się o udzielenie zamówienia, w przypadku uznania ich oferty za najkorzystniejszą, </w:t>
      </w:r>
      <w:r w:rsidRPr="00922C1F">
        <w:rPr>
          <w:rFonts w:ascii="Times New Roman" w:eastAsia="Calibri" w:hAnsi="Times New Roman" w:cs="Times New Roman"/>
          <w:b/>
          <w:bCs/>
          <w:sz w:val="24"/>
          <w:szCs w:val="24"/>
          <w:lang w:eastAsia="pl-PL"/>
        </w:rPr>
        <w:t>przed podpisaniem umowy zobowiązani są do przedłożenia umowy  regulującej ich współpracę.</w:t>
      </w:r>
    </w:p>
    <w:p w14:paraId="0F0241BC" w14:textId="77777777" w:rsidR="00972CE2" w:rsidRPr="00922C1F" w:rsidRDefault="00972CE2" w:rsidP="00972CE2">
      <w:pPr>
        <w:spacing w:after="0" w:line="240" w:lineRule="auto"/>
        <w:ind w:firstLine="426"/>
        <w:jc w:val="both"/>
        <w:rPr>
          <w:rFonts w:ascii="Times New Roman" w:hAnsi="Times New Roman" w:cs="Times New Roman"/>
          <w:b/>
          <w:sz w:val="24"/>
          <w:szCs w:val="24"/>
        </w:rPr>
      </w:pPr>
      <w:r w:rsidRPr="00922C1F">
        <w:rPr>
          <w:rFonts w:ascii="Times New Roman" w:hAnsi="Times New Roman" w:cs="Times New Roman"/>
          <w:b/>
          <w:sz w:val="24"/>
          <w:szCs w:val="24"/>
          <w:u w:val="single"/>
        </w:rPr>
        <w:t>11.</w:t>
      </w:r>
      <w:r w:rsidRPr="00922C1F">
        <w:rPr>
          <w:rFonts w:ascii="Times New Roman" w:hAnsi="Times New Roman" w:cs="Times New Roman"/>
          <w:b/>
          <w:sz w:val="24"/>
          <w:szCs w:val="24"/>
        </w:rPr>
        <w:t xml:space="preserve"> Dodatkowe wymagania od Wykonawców.</w:t>
      </w:r>
    </w:p>
    <w:p w14:paraId="64A079C6"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11.1. Wykonawca może powierzyć wykonanie części zamówienia </w:t>
      </w:r>
      <w:r w:rsidRPr="00922C1F">
        <w:rPr>
          <w:rFonts w:ascii="Times New Roman" w:eastAsia="Times New Roman" w:hAnsi="Times New Roman" w:cs="Times New Roman"/>
          <w:b/>
          <w:sz w:val="24"/>
          <w:szCs w:val="24"/>
          <w:lang w:eastAsia="pl-PL"/>
        </w:rPr>
        <w:t>podwykonawcy</w:t>
      </w:r>
      <w:r w:rsidRPr="00922C1F">
        <w:rPr>
          <w:rFonts w:ascii="Times New Roman" w:eastAsia="Times New Roman" w:hAnsi="Times New Roman" w:cs="Times New Roman"/>
          <w:sz w:val="24"/>
          <w:szCs w:val="24"/>
          <w:lang w:eastAsia="pl-PL"/>
        </w:rPr>
        <w:t>.</w:t>
      </w:r>
    </w:p>
    <w:p w14:paraId="7B6C8EC5"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11.1.2. Zamawiający żąda wskazania przez Wykonawcę części zamówienia, których wykonanie zamierza powierzyć podwykonawcom i podania przez Wykonawcę nazw (firm) podwykonawców.</w:t>
      </w:r>
    </w:p>
    <w:p w14:paraId="0EAE26B6"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11.1.3.Powierzenie wykonania części zamówienia podwykonawcom nie zwalnia Wykonawcy z odpowiedzialności za należyte wykonanie tego zamówienia.</w:t>
      </w:r>
    </w:p>
    <w:p w14:paraId="4A0FD36E"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11.1.4. Wykonawca, który zamierza powierzyć wykonanie części zamówienia podwykonawcom, w celu wykazania braku istnienia wobec nich podstaw do wykluczeniu z udziału w postępowaniu zamieszcza informacje o podwykonawcach w oświadczeniu, o którym mowa w pkt 13.1. ppkt 1.2) lit.b) SIWZ. </w:t>
      </w:r>
    </w:p>
    <w:p w14:paraId="5C2F0F75"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11.1.5. W odniesieniu do warunków dotyczących wykształcenia, kwalifikacji zawodowych lub doświadczenia, wykonawcy mogą polegać na zdolnościach innych podmiotów, jeśli podmioty te zrealizują usługi, do realizacji których te zdolności są wymagane. </w:t>
      </w:r>
    </w:p>
    <w:p w14:paraId="1470D5F2" w14:textId="77777777" w:rsidR="000149D7" w:rsidRPr="00922C1F"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określonych w SIWZ jak dla Wykonawcy). Dla podwykonawców zgłoszonych w trakcie realizacji zamówienia, powyższe zapisy stosuje się odpowiednio.</w:t>
      </w:r>
    </w:p>
    <w:p w14:paraId="47CC619B" w14:textId="77777777" w:rsidR="000149D7" w:rsidRPr="00922C1F"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Zamawiający nie wymaga, aby Wykonawca składał dokumenty lub oświadczenia o braku podstaw do wykluczenia odnoszące się do podwykonawcy który nie udostępnił swoich  zasobów.</w:t>
      </w:r>
    </w:p>
    <w:p w14:paraId="06C95619"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11.1.6. Jeżeli zmiana albo rezygnacja z podwykonawcy dotyczy podmiotu, na którego zasoby Wykonawca powoływał się, na zasadach określonych w art. 22a ust. 1 Pzp, w celu wykazania spełniania warunków udziału w postępowaniu, Wykonawca jest obowiązany </w:t>
      </w:r>
      <w:r w:rsidRPr="00922C1F">
        <w:rPr>
          <w:rFonts w:ascii="Times New Roman" w:eastAsia="Times New Roman" w:hAnsi="Times New Roman" w:cs="Times New Roman"/>
          <w:sz w:val="24"/>
          <w:szCs w:val="24"/>
          <w:lang w:eastAsia="pl-PL"/>
        </w:rPr>
        <w:lastRenderedPageBreak/>
        <w:t>wykazać Zamawiającemu, iż proponowany inny podwykonawca lub Wykonawca samodzielnie spełnia je w stopniu nie mniejszym niż podwykonawca, na którego zasoby wykonawca powoływał się w trakcie postępowania o udzielenie zamówienia.</w:t>
      </w:r>
    </w:p>
    <w:p w14:paraId="74F8A7F0"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11.1.7. Jeżeli powierzenie podwykonawcy wykonania części zamówienia następuje w trakcie jego realizacji, wykonawca na żądanie zamawiającego przedstawia oświadczenie, o którym mowa w art. 25a ust. 1 Pzp dotyczące tego podwykonawcy. </w:t>
      </w:r>
    </w:p>
    <w:p w14:paraId="024F9E7F" w14:textId="77777777" w:rsidR="00972CE2" w:rsidRPr="00922C1F"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11.1.8. Jeżeli Z</w:t>
      </w:r>
      <w:r w:rsidR="00972CE2" w:rsidRPr="00922C1F">
        <w:rPr>
          <w:rFonts w:ascii="Times New Roman" w:eastAsia="Times New Roman" w:hAnsi="Times New Roman" w:cs="Times New Roman"/>
          <w:sz w:val="24"/>
          <w:szCs w:val="24"/>
          <w:lang w:eastAsia="pl-PL"/>
        </w:rPr>
        <w:t xml:space="preserve">amawiający stwierdzi, że wobec danego podwykonawcy zachodzą podstawy wykluczenia, wykonawca obowiązany jest zastąpić tego podwykonawcę lub zrezygnować z powierzenia wykonania części zamówienia podwykonawcy. </w:t>
      </w:r>
    </w:p>
    <w:p w14:paraId="43802ECD" w14:textId="77777777" w:rsidR="000149D7" w:rsidRPr="00922C1F" w:rsidRDefault="00972CE2"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11.1.9. </w:t>
      </w:r>
      <w:r w:rsidR="000149D7" w:rsidRPr="00922C1F">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14:paraId="27903EF3" w14:textId="7595F41F" w:rsidR="00972CE2" w:rsidRPr="00922C1F"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11.1.10. </w:t>
      </w:r>
      <w:r w:rsidR="00972CE2" w:rsidRPr="00922C1F">
        <w:rPr>
          <w:rFonts w:ascii="Times New Roman" w:eastAsia="Times New Roman" w:hAnsi="Times New Roman" w:cs="Times New Roman"/>
          <w:sz w:val="24"/>
          <w:szCs w:val="24"/>
          <w:lang w:eastAsia="pl-PL"/>
        </w:rPr>
        <w:t>Szczegółowe uregulowania dotyczące podwykonawstwa znajdują się we wzorze umowy, stanowiącym Załącznik nr 4 do SIWZ</w:t>
      </w:r>
      <w:r w:rsidR="00132E5E" w:rsidRPr="00922C1F">
        <w:rPr>
          <w:rFonts w:ascii="Times New Roman" w:eastAsia="Times New Roman" w:hAnsi="Times New Roman" w:cs="Times New Roman"/>
          <w:sz w:val="24"/>
          <w:szCs w:val="24"/>
          <w:lang w:eastAsia="pl-PL"/>
        </w:rPr>
        <w:t>.</w:t>
      </w:r>
    </w:p>
    <w:p w14:paraId="563DB340" w14:textId="0BABFA5D" w:rsidR="00FE6657" w:rsidRPr="00922C1F" w:rsidRDefault="00FE665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Ponadto do SIWZ załączono istotne postanowienia umowy obowiązującej przy zgłaszaniu podwykonawców robót budowlanych </w:t>
      </w:r>
      <w:r w:rsidRPr="00922C1F">
        <w:rPr>
          <w:rFonts w:ascii="Times New Roman" w:eastAsia="Times New Roman" w:hAnsi="Times New Roman" w:cs="Times New Roman"/>
          <w:b/>
          <w:bCs/>
          <w:sz w:val="24"/>
          <w:szCs w:val="24"/>
          <w:lang w:eastAsia="pl-PL"/>
        </w:rPr>
        <w:t>(Załącznik nr 11 do SIWZ).</w:t>
      </w:r>
      <w:r w:rsidRPr="00922C1F">
        <w:rPr>
          <w:rFonts w:ascii="Times New Roman" w:eastAsia="Times New Roman" w:hAnsi="Times New Roman" w:cs="Times New Roman"/>
          <w:sz w:val="24"/>
          <w:szCs w:val="24"/>
          <w:lang w:eastAsia="pl-PL"/>
        </w:rPr>
        <w:t xml:space="preserve"> Wykonawca przedkładając do akceptacji umowę z podwykonawcą jest uprawniony do wprowadzania zmian do istotnych postanowień w zakresie nieprzekraczającym zobowiązań wynikających z umowy podstawowej na realizowany przedmiot zamówienia.</w:t>
      </w:r>
    </w:p>
    <w:p w14:paraId="63CBBDE7"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11.2. Jeżeli wykonawca ma siedzibę lub miejsce zamieszkania </w:t>
      </w:r>
      <w:r w:rsidRPr="00922C1F">
        <w:rPr>
          <w:rFonts w:ascii="Times New Roman" w:eastAsia="Times New Roman" w:hAnsi="Times New Roman" w:cs="Times New Roman"/>
          <w:b/>
          <w:sz w:val="24"/>
          <w:szCs w:val="24"/>
          <w:lang w:eastAsia="pl-PL"/>
        </w:rPr>
        <w:t>poza terytorium Rzeczypospolitej Polskiej</w:t>
      </w:r>
      <w:r w:rsidRPr="00922C1F">
        <w:rPr>
          <w:rFonts w:ascii="Times New Roman" w:eastAsia="Times New Roman" w:hAnsi="Times New Roman" w:cs="Times New Roman"/>
          <w:sz w:val="24"/>
          <w:szCs w:val="24"/>
          <w:lang w:eastAsia="pl-PL"/>
        </w:rPr>
        <w:t xml:space="preserve"> zamiast dokumentów, o których mowa powyżej w pkt 9.2.2 ppkt 2), składa odpowiednio, że:</w:t>
      </w:r>
    </w:p>
    <w:p w14:paraId="1A4127A7"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09AF840"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b) nie otwarto jego likwidacji ani nie ogłoszono upadłości,</w:t>
      </w:r>
    </w:p>
    <w:p w14:paraId="64328D22"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c) dokumenty, o których mowa powyżej w pkt. a) powinny być wystawione nie wcześniej niż 3 miesiące przed upływem terminu składania ofert, a w pkt. b) powinny być wystawione nie wcześniej niż 6 miesięcy przed upływem terminu składania ofert.</w:t>
      </w:r>
    </w:p>
    <w:p w14:paraId="025D420C" w14:textId="77777777" w:rsidR="00972CE2" w:rsidRPr="00922C1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d) Jeżeli w kraju, w którym wykonawca ma siedzibę lub miejsce zamieszkania lub miejsce zamieszkania ma osoba, której dokument dotyczy, nie wydaje</w:t>
      </w:r>
      <w:r w:rsidR="00CD14A3" w:rsidRPr="00922C1F">
        <w:rPr>
          <w:rFonts w:ascii="Times New Roman" w:eastAsia="Times New Roman" w:hAnsi="Times New Roman" w:cs="Times New Roman"/>
          <w:sz w:val="24"/>
          <w:szCs w:val="24"/>
          <w:lang w:eastAsia="pl-PL"/>
        </w:rPr>
        <w:t xml:space="preserve"> się dokumentów, o </w:t>
      </w:r>
      <w:r w:rsidRPr="00922C1F">
        <w:rPr>
          <w:rFonts w:ascii="Times New Roman" w:eastAsia="Times New Roman" w:hAnsi="Times New Roman" w:cs="Times New Roman"/>
          <w:sz w:val="24"/>
          <w:szCs w:val="24"/>
          <w:lang w:eastAsia="pl-PL"/>
        </w:rPr>
        <w:t>których mowa w pkt. a) i b),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c) stosuje się odpowiednio.</w:t>
      </w:r>
    </w:p>
    <w:p w14:paraId="4EBB8107" w14:textId="77777777" w:rsidR="00972CE2" w:rsidRPr="00922C1F" w:rsidRDefault="00972CE2" w:rsidP="00972CE2">
      <w:pPr>
        <w:spacing w:after="0" w:line="240" w:lineRule="auto"/>
        <w:ind w:firstLine="426"/>
        <w:jc w:val="both"/>
        <w:rPr>
          <w:rFonts w:ascii="Times New Roman" w:hAnsi="Times New Roman" w:cs="Times New Roman"/>
          <w:b/>
          <w:sz w:val="24"/>
          <w:szCs w:val="24"/>
        </w:rPr>
      </w:pPr>
      <w:r w:rsidRPr="00922C1F">
        <w:rPr>
          <w:rFonts w:ascii="Times New Roman" w:hAnsi="Times New Roman" w:cs="Times New Roman"/>
          <w:b/>
          <w:sz w:val="24"/>
          <w:szCs w:val="24"/>
          <w:u w:val="single"/>
        </w:rPr>
        <w:t>12.</w:t>
      </w:r>
      <w:r w:rsidRPr="00922C1F">
        <w:rPr>
          <w:rFonts w:ascii="Times New Roman" w:hAnsi="Times New Roman" w:cs="Times New Roman"/>
          <w:b/>
          <w:sz w:val="24"/>
          <w:szCs w:val="24"/>
        </w:rPr>
        <w:t xml:space="preserve"> Informacje dotyczące warunków składania ofert.</w:t>
      </w:r>
    </w:p>
    <w:p w14:paraId="0A51CC01" w14:textId="77777777" w:rsidR="00972CE2" w:rsidRPr="00922C1F" w:rsidRDefault="00972CE2"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sz w:val="24"/>
          <w:szCs w:val="24"/>
        </w:rPr>
        <w:t>12.1. Niniejsza specyfikacja oraz wszystkie dokumenty do niej dołączone mogą być użyte jedynie w celu sporządzenia oferty.</w:t>
      </w:r>
    </w:p>
    <w:p w14:paraId="7F0C0066" w14:textId="77777777" w:rsidR="00972CE2" w:rsidRPr="00922C1F" w:rsidRDefault="00972CE2"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sz w:val="24"/>
          <w:szCs w:val="24"/>
        </w:rPr>
        <w:t>12.2. Wykonawca przedstawia ofertę zgodnie z wymaganiami określonymi w SIWZ.</w:t>
      </w:r>
    </w:p>
    <w:p w14:paraId="0A78588C" w14:textId="77777777" w:rsidR="00972CE2" w:rsidRPr="00922C1F" w:rsidRDefault="00972CE2"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sz w:val="24"/>
          <w:szCs w:val="24"/>
        </w:rPr>
        <w:t>12.3. Wykonawca ponosi wszystkie koszty związane z przygotowaniem i złożeniem oferty.</w:t>
      </w:r>
    </w:p>
    <w:p w14:paraId="45E9A057" w14:textId="77777777" w:rsidR="00972CE2" w:rsidRPr="00922C1F" w:rsidRDefault="00972CE2" w:rsidP="00972CE2">
      <w:pPr>
        <w:spacing w:after="0" w:line="240" w:lineRule="auto"/>
        <w:ind w:firstLine="426"/>
        <w:jc w:val="both"/>
        <w:rPr>
          <w:rFonts w:ascii="Times New Roman" w:hAnsi="Times New Roman" w:cs="Times New Roman"/>
          <w:b/>
          <w:sz w:val="24"/>
          <w:szCs w:val="24"/>
        </w:rPr>
      </w:pPr>
      <w:r w:rsidRPr="00922C1F">
        <w:rPr>
          <w:rFonts w:ascii="Times New Roman" w:hAnsi="Times New Roman" w:cs="Times New Roman"/>
          <w:b/>
          <w:sz w:val="24"/>
          <w:szCs w:val="24"/>
          <w:u w:val="single"/>
        </w:rPr>
        <w:t>13.</w:t>
      </w:r>
      <w:r w:rsidRPr="00922C1F">
        <w:rPr>
          <w:rFonts w:ascii="Times New Roman" w:hAnsi="Times New Roman" w:cs="Times New Roman"/>
          <w:b/>
          <w:sz w:val="24"/>
          <w:szCs w:val="24"/>
        </w:rPr>
        <w:t xml:space="preserve"> Wykaz oświadczeń lub dokumentów, potwierdzających spełnianie warunków udziału w postępowaniu oraz brak podstaw wykluczenia.</w:t>
      </w:r>
    </w:p>
    <w:p w14:paraId="2EB90D43" w14:textId="77777777" w:rsidR="00972CE2" w:rsidRPr="00922C1F" w:rsidRDefault="00972CE2" w:rsidP="00972CE2">
      <w:pPr>
        <w:tabs>
          <w:tab w:val="left" w:pos="709"/>
        </w:tabs>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 Wykonawca zobowiązany jest złożyć </w:t>
      </w:r>
      <w:r w:rsidRPr="00922C1F">
        <w:rPr>
          <w:rFonts w:ascii="Times New Roman" w:eastAsia="Times New Roman" w:hAnsi="Times New Roman" w:cs="Times New Roman"/>
          <w:b/>
          <w:sz w:val="24"/>
          <w:szCs w:val="24"/>
          <w:lang w:eastAsia="pl-PL"/>
        </w:rPr>
        <w:t>do upływu terminu składania ofert:</w:t>
      </w:r>
    </w:p>
    <w:p w14:paraId="0C3E8D26" w14:textId="77777777" w:rsidR="00972CE2" w:rsidRPr="00922C1F" w:rsidRDefault="00972CE2" w:rsidP="00972CE2">
      <w:pPr>
        <w:numPr>
          <w:ilvl w:val="1"/>
          <w:numId w:val="15"/>
        </w:numPr>
        <w:spacing w:after="0" w:line="240" w:lineRule="auto"/>
        <w:ind w:left="851" w:hanging="425"/>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pacing w:val="-2"/>
          <w:sz w:val="24"/>
          <w:szCs w:val="24"/>
          <w:lang w:eastAsia="pl-PL"/>
        </w:rPr>
        <w:t xml:space="preserve">Wypełniony i podpisany </w:t>
      </w:r>
      <w:r w:rsidRPr="00922C1F">
        <w:rPr>
          <w:rFonts w:ascii="Times New Roman" w:eastAsia="Times New Roman" w:hAnsi="Times New Roman" w:cs="Times New Roman"/>
          <w:b/>
          <w:bCs/>
          <w:spacing w:val="-2"/>
          <w:sz w:val="24"/>
          <w:szCs w:val="24"/>
          <w:lang w:eastAsia="pl-PL"/>
        </w:rPr>
        <w:t>formularz ofertowy</w:t>
      </w:r>
      <w:r w:rsidRPr="00922C1F">
        <w:rPr>
          <w:rFonts w:ascii="Times New Roman" w:eastAsia="Times New Roman" w:hAnsi="Times New Roman" w:cs="Times New Roman"/>
          <w:spacing w:val="-2"/>
          <w:sz w:val="24"/>
          <w:szCs w:val="24"/>
          <w:lang w:eastAsia="pl-PL"/>
        </w:rPr>
        <w:t xml:space="preserve"> wg wzoru określonego w </w:t>
      </w:r>
      <w:r w:rsidRPr="00922C1F">
        <w:rPr>
          <w:rFonts w:ascii="Times New Roman" w:eastAsia="SimSun" w:hAnsi="Times New Roman" w:cs="Times New Roman"/>
          <w:bCs/>
          <w:spacing w:val="-2"/>
          <w:sz w:val="24"/>
          <w:szCs w:val="24"/>
          <w:u w:val="single"/>
          <w:lang w:eastAsia="pl-PL"/>
        </w:rPr>
        <w:t>Załączniku nr 1do SIWZ</w:t>
      </w:r>
      <w:r w:rsidRPr="00922C1F">
        <w:rPr>
          <w:rFonts w:ascii="Times New Roman" w:eastAsia="Times New Roman" w:hAnsi="Times New Roman" w:cs="Times New Roman"/>
          <w:spacing w:val="-2"/>
          <w:sz w:val="24"/>
          <w:szCs w:val="24"/>
          <w:lang w:eastAsia="pl-PL"/>
        </w:rPr>
        <w:t>.</w:t>
      </w:r>
    </w:p>
    <w:p w14:paraId="56B99B0F" w14:textId="77777777" w:rsidR="00972CE2" w:rsidRPr="00922C1F" w:rsidRDefault="00972CE2" w:rsidP="00972CE2">
      <w:pPr>
        <w:spacing w:after="0" w:line="240" w:lineRule="auto"/>
        <w:ind w:left="851" w:hanging="851"/>
        <w:jc w:val="both"/>
        <w:rPr>
          <w:rFonts w:ascii="Times New Roman" w:eastAsia="Times New Roman" w:hAnsi="Times New Roman" w:cs="Times New Roman"/>
          <w:sz w:val="24"/>
          <w:szCs w:val="24"/>
          <w:lang w:eastAsia="pl-PL"/>
        </w:rPr>
      </w:pPr>
      <w:r w:rsidRPr="00922C1F">
        <w:rPr>
          <w:rFonts w:ascii="Times New Roman" w:eastAsia="Batang" w:hAnsi="Times New Roman" w:cs="Times New Roman"/>
          <w:i/>
          <w:sz w:val="24"/>
          <w:szCs w:val="24"/>
          <w:lang w:eastAsia="pl-PL"/>
        </w:rPr>
        <w:t xml:space="preserve">Wymagana forma – </w:t>
      </w:r>
      <w:r w:rsidRPr="00922C1F">
        <w:rPr>
          <w:rFonts w:ascii="Times New Roman" w:eastAsia="Batang" w:hAnsi="Times New Roman" w:cs="Times New Roman"/>
          <w:b/>
          <w:i/>
          <w:sz w:val="24"/>
          <w:szCs w:val="24"/>
          <w:lang w:eastAsia="pl-PL"/>
        </w:rPr>
        <w:t>oryginał</w:t>
      </w:r>
    </w:p>
    <w:p w14:paraId="297E6764" w14:textId="77777777" w:rsidR="00972CE2" w:rsidRPr="00922C1F" w:rsidRDefault="00972CE2" w:rsidP="00972CE2">
      <w:pPr>
        <w:numPr>
          <w:ilvl w:val="1"/>
          <w:numId w:val="15"/>
        </w:numPr>
        <w:tabs>
          <w:tab w:val="left" w:pos="1134"/>
        </w:tabs>
        <w:spacing w:after="0" w:line="240" w:lineRule="auto"/>
        <w:ind w:left="851" w:hanging="425"/>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Aktualne na dzień składania ofert</w:t>
      </w:r>
      <w:r w:rsidRPr="00922C1F">
        <w:rPr>
          <w:rFonts w:ascii="Times New Roman" w:eastAsia="Times New Roman" w:hAnsi="Times New Roman" w:cs="Times New Roman"/>
          <w:b/>
          <w:bCs/>
          <w:sz w:val="24"/>
          <w:szCs w:val="24"/>
          <w:lang w:eastAsia="pl-PL"/>
        </w:rPr>
        <w:t xml:space="preserve"> oświadczenia</w:t>
      </w:r>
      <w:r w:rsidRPr="00922C1F">
        <w:rPr>
          <w:rFonts w:ascii="Times New Roman" w:eastAsia="Times New Roman" w:hAnsi="Times New Roman" w:cs="Times New Roman"/>
          <w:bCs/>
          <w:sz w:val="24"/>
          <w:szCs w:val="24"/>
          <w:lang w:eastAsia="pl-PL"/>
        </w:rPr>
        <w:t xml:space="preserve"> stanowiące wstępne potwierdzenie, że Wykonawca:</w:t>
      </w:r>
    </w:p>
    <w:p w14:paraId="7151321B" w14:textId="77777777" w:rsidR="00972CE2" w:rsidRPr="00922C1F"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
          <w:bCs/>
          <w:sz w:val="24"/>
          <w:szCs w:val="24"/>
          <w:lang w:eastAsia="pl-PL"/>
        </w:rPr>
        <w:lastRenderedPageBreak/>
        <w:t>spełnia warunki udziału w postępowaniu</w:t>
      </w:r>
      <w:r w:rsidRPr="00922C1F">
        <w:rPr>
          <w:rFonts w:ascii="Times New Roman" w:eastAsia="Times New Roman" w:hAnsi="Times New Roman" w:cs="Times New Roman"/>
          <w:bCs/>
          <w:sz w:val="24"/>
          <w:szCs w:val="24"/>
          <w:lang w:eastAsia="pl-PL"/>
        </w:rPr>
        <w:t>, propozycja treści oświadczenia zgodnie z </w:t>
      </w:r>
      <w:r w:rsidRPr="00922C1F">
        <w:rPr>
          <w:rFonts w:ascii="Times New Roman" w:eastAsia="Times New Roman" w:hAnsi="Times New Roman" w:cs="Times New Roman"/>
          <w:bCs/>
          <w:sz w:val="24"/>
          <w:szCs w:val="24"/>
          <w:u w:val="single"/>
          <w:lang w:eastAsia="pl-PL"/>
        </w:rPr>
        <w:t>Załącznikiem nr 2 do SIWZ</w:t>
      </w:r>
      <w:r w:rsidRPr="00922C1F">
        <w:rPr>
          <w:rFonts w:ascii="Times New Roman" w:eastAsia="Times New Roman" w:hAnsi="Times New Roman" w:cs="Times New Roman"/>
          <w:bCs/>
          <w:sz w:val="24"/>
          <w:szCs w:val="24"/>
          <w:lang w:eastAsia="pl-PL"/>
        </w:rPr>
        <w:t>;</w:t>
      </w:r>
    </w:p>
    <w:p w14:paraId="52FC1A49" w14:textId="77777777" w:rsidR="00972CE2" w:rsidRPr="00922C1F"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
          <w:bCs/>
          <w:sz w:val="24"/>
          <w:szCs w:val="24"/>
          <w:lang w:eastAsia="pl-PL"/>
        </w:rPr>
        <w:t>nie podlega wykluczeniu</w:t>
      </w:r>
      <w:r w:rsidRPr="00922C1F">
        <w:rPr>
          <w:rFonts w:ascii="Times New Roman" w:eastAsia="Times New Roman" w:hAnsi="Times New Roman" w:cs="Times New Roman"/>
          <w:bCs/>
          <w:sz w:val="24"/>
          <w:szCs w:val="24"/>
          <w:lang w:eastAsia="pl-PL"/>
        </w:rPr>
        <w:t xml:space="preserve">, propozycja treści oświadczenia zgodnie </w:t>
      </w:r>
      <w:r w:rsidRPr="00922C1F">
        <w:rPr>
          <w:rFonts w:ascii="Times New Roman" w:eastAsia="Times New Roman" w:hAnsi="Times New Roman" w:cs="Times New Roman"/>
          <w:bCs/>
          <w:sz w:val="24"/>
          <w:szCs w:val="24"/>
          <w:u w:val="single"/>
          <w:lang w:eastAsia="pl-PL"/>
        </w:rPr>
        <w:t>Załącznikiem nr 3 do SIWZ</w:t>
      </w:r>
      <w:r w:rsidRPr="00922C1F">
        <w:rPr>
          <w:rFonts w:ascii="Times New Roman" w:eastAsia="Times New Roman" w:hAnsi="Times New Roman" w:cs="Times New Roman"/>
          <w:bCs/>
          <w:sz w:val="24"/>
          <w:szCs w:val="24"/>
          <w:lang w:eastAsia="pl-PL"/>
        </w:rPr>
        <w:t>;</w:t>
      </w:r>
    </w:p>
    <w:p w14:paraId="2C8952B0" w14:textId="77777777" w:rsidR="00972CE2" w:rsidRPr="00922C1F" w:rsidRDefault="00972CE2" w:rsidP="00972CE2">
      <w:pPr>
        <w:tabs>
          <w:tab w:val="left" w:pos="993"/>
        </w:tabs>
        <w:spacing w:after="0" w:line="240" w:lineRule="auto"/>
        <w:jc w:val="both"/>
        <w:rPr>
          <w:rFonts w:ascii="Times New Roman" w:eastAsia="Batang" w:hAnsi="Times New Roman" w:cs="Times New Roman"/>
          <w:b/>
          <w:i/>
          <w:sz w:val="24"/>
          <w:szCs w:val="24"/>
          <w:lang w:eastAsia="pl-PL"/>
        </w:rPr>
      </w:pPr>
      <w:r w:rsidRPr="00922C1F">
        <w:rPr>
          <w:rFonts w:ascii="Times New Roman" w:eastAsia="Batang" w:hAnsi="Times New Roman" w:cs="Times New Roman"/>
          <w:i/>
          <w:sz w:val="24"/>
          <w:szCs w:val="24"/>
          <w:lang w:eastAsia="pl-PL"/>
        </w:rPr>
        <w:t xml:space="preserve">Wymagana forma – </w:t>
      </w:r>
      <w:r w:rsidRPr="00922C1F">
        <w:rPr>
          <w:rFonts w:ascii="Times New Roman" w:eastAsia="Batang" w:hAnsi="Times New Roman" w:cs="Times New Roman"/>
          <w:b/>
          <w:i/>
          <w:sz w:val="24"/>
          <w:szCs w:val="24"/>
          <w:lang w:eastAsia="pl-PL"/>
        </w:rPr>
        <w:t>oryginał</w:t>
      </w:r>
      <w:r w:rsidR="00C223E8" w:rsidRPr="00922C1F">
        <w:rPr>
          <w:rFonts w:ascii="Times New Roman" w:eastAsia="Batang" w:hAnsi="Times New Roman" w:cs="Times New Roman"/>
          <w:b/>
          <w:i/>
          <w:sz w:val="24"/>
          <w:szCs w:val="24"/>
          <w:lang w:eastAsia="pl-PL"/>
        </w:rPr>
        <w:t>y</w:t>
      </w:r>
    </w:p>
    <w:p w14:paraId="2B36008E" w14:textId="77777777" w:rsidR="00972CE2" w:rsidRPr="00922C1F" w:rsidRDefault="00972CE2" w:rsidP="00972CE2">
      <w:pPr>
        <w:tabs>
          <w:tab w:val="left" w:pos="851"/>
        </w:tabs>
        <w:spacing w:after="0" w:line="240" w:lineRule="auto"/>
        <w:ind w:left="851"/>
        <w:jc w:val="both"/>
        <w:rPr>
          <w:rFonts w:ascii="Times New Roman" w:eastAsia="Batang" w:hAnsi="Times New Roman" w:cs="Times New Roman"/>
          <w:b/>
          <w:i/>
          <w:sz w:val="24"/>
          <w:szCs w:val="24"/>
          <w:u w:val="single"/>
          <w:lang w:eastAsia="pl-PL"/>
        </w:rPr>
      </w:pPr>
      <w:r w:rsidRPr="00922C1F">
        <w:rPr>
          <w:rFonts w:ascii="Times New Roman" w:eastAsia="Batang" w:hAnsi="Times New Roman" w:cs="Times New Roman"/>
          <w:b/>
          <w:i/>
          <w:sz w:val="24"/>
          <w:szCs w:val="24"/>
          <w:u w:val="single"/>
          <w:lang w:eastAsia="pl-PL"/>
        </w:rPr>
        <w:t>Uwaga:</w:t>
      </w:r>
    </w:p>
    <w:p w14:paraId="51C02086" w14:textId="77777777" w:rsidR="00972CE2" w:rsidRPr="00922C1F" w:rsidRDefault="00972CE2" w:rsidP="00972CE2">
      <w:pPr>
        <w:numPr>
          <w:ilvl w:val="0"/>
          <w:numId w:val="13"/>
        </w:numPr>
        <w:spacing w:after="0" w:line="240" w:lineRule="auto"/>
        <w:ind w:left="0" w:firstLine="426"/>
        <w:jc w:val="both"/>
        <w:rPr>
          <w:rFonts w:ascii="Times New Roman" w:eastAsia="Batang" w:hAnsi="Times New Roman" w:cs="Times New Roman"/>
          <w:i/>
          <w:spacing w:val="10"/>
          <w:sz w:val="24"/>
          <w:szCs w:val="24"/>
          <w:lang w:eastAsia="pl-PL"/>
        </w:rPr>
      </w:pPr>
      <w:r w:rsidRPr="00922C1F">
        <w:rPr>
          <w:rFonts w:ascii="Times New Roman" w:eastAsia="Batang" w:hAnsi="Times New Roman" w:cs="Times New Roman"/>
          <w:i/>
          <w:sz w:val="24"/>
          <w:szCs w:val="24"/>
          <w:lang w:eastAsia="pl-PL"/>
        </w:rPr>
        <w:t xml:space="preserve">Wykonawca, który powołuje się na zasoby </w:t>
      </w:r>
      <w:r w:rsidRPr="00922C1F">
        <w:rPr>
          <w:rFonts w:ascii="Times New Roman" w:eastAsia="Batang" w:hAnsi="Times New Roman" w:cs="Times New Roman"/>
          <w:i/>
          <w:sz w:val="24"/>
          <w:szCs w:val="24"/>
          <w:u w:val="single"/>
          <w:lang w:eastAsia="pl-PL"/>
        </w:rPr>
        <w:t>innych podmiotów</w:t>
      </w:r>
      <w:r w:rsidRPr="00922C1F">
        <w:rPr>
          <w:rFonts w:ascii="Times New Roman" w:eastAsia="Batang" w:hAnsi="Times New Roman" w:cs="Times New Roman"/>
          <w:i/>
          <w:sz w:val="24"/>
          <w:szCs w:val="24"/>
          <w:lang w:eastAsia="pl-PL"/>
        </w:rPr>
        <w:t>, w celu wykazania braku istnienia wobec nich podstaw wykluczenia oraz spełniania, w zakresie, w jakim powołuje się na ich zasoby, warunków udziału w postępowaniu, zamieszcza informacje o tych podmiotach w oświadczeniach, o którym mowa ppkt 1.2).</w:t>
      </w:r>
    </w:p>
    <w:p w14:paraId="52ACA5D2" w14:textId="77777777" w:rsidR="00972CE2" w:rsidRPr="00922C1F" w:rsidRDefault="00972CE2" w:rsidP="00972CE2">
      <w:pPr>
        <w:numPr>
          <w:ilvl w:val="0"/>
          <w:numId w:val="13"/>
        </w:numPr>
        <w:spacing w:after="0" w:line="240" w:lineRule="auto"/>
        <w:ind w:left="0" w:firstLine="426"/>
        <w:jc w:val="both"/>
        <w:rPr>
          <w:rFonts w:ascii="Times New Roman" w:eastAsia="Batang" w:hAnsi="Times New Roman" w:cs="Times New Roman"/>
          <w:i/>
          <w:sz w:val="24"/>
          <w:szCs w:val="24"/>
          <w:lang w:eastAsia="pl-PL"/>
        </w:rPr>
      </w:pPr>
      <w:r w:rsidRPr="00922C1F">
        <w:rPr>
          <w:rFonts w:ascii="Times New Roman" w:eastAsia="Batang" w:hAnsi="Times New Roman" w:cs="Times New Roman"/>
          <w:i/>
          <w:sz w:val="24"/>
          <w:szCs w:val="24"/>
          <w:lang w:eastAsia="pl-PL"/>
        </w:rPr>
        <w:t xml:space="preserve">Wykonawca, który zamierza powierzyć wykonanie części zamówienia </w:t>
      </w:r>
      <w:r w:rsidRPr="00922C1F">
        <w:rPr>
          <w:rFonts w:ascii="Times New Roman" w:eastAsia="Batang" w:hAnsi="Times New Roman" w:cs="Times New Roman"/>
          <w:i/>
          <w:sz w:val="24"/>
          <w:szCs w:val="24"/>
          <w:u w:val="single"/>
          <w:lang w:eastAsia="pl-PL"/>
        </w:rPr>
        <w:t>podwykonawcom,</w:t>
      </w:r>
      <w:r w:rsidRPr="00922C1F">
        <w:rPr>
          <w:rFonts w:ascii="Times New Roman" w:eastAsia="Batang" w:hAnsi="Times New Roman" w:cs="Times New Roman"/>
          <w:i/>
          <w:sz w:val="24"/>
          <w:szCs w:val="24"/>
          <w:lang w:eastAsia="pl-PL"/>
        </w:rPr>
        <w:t xml:space="preserve"> w celu wykazania braku istnienia wobec nich podstaw wykluczenia z udziału w postępowaniu, zamieszcza informacje o tych podmiotach w oświadczeniu, o którym mowa ppkt 1.2) lit. b.</w:t>
      </w:r>
    </w:p>
    <w:p w14:paraId="44624DC5" w14:textId="77777777" w:rsidR="00972CE2" w:rsidRPr="00922C1F" w:rsidRDefault="00972CE2" w:rsidP="00972CE2">
      <w:pPr>
        <w:numPr>
          <w:ilvl w:val="1"/>
          <w:numId w:val="15"/>
        </w:numPr>
        <w:spacing w:after="0" w:line="240" w:lineRule="auto"/>
        <w:ind w:hanging="517"/>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
          <w:sz w:val="24"/>
          <w:szCs w:val="24"/>
          <w:lang w:eastAsia="pl-PL"/>
        </w:rPr>
        <w:t>Dowód/dowody wniesienia wadium</w:t>
      </w:r>
      <w:r w:rsidRPr="00922C1F">
        <w:rPr>
          <w:rFonts w:ascii="Times New Roman" w:eastAsia="Times New Roman" w:hAnsi="Times New Roman" w:cs="Times New Roman"/>
          <w:sz w:val="24"/>
          <w:szCs w:val="24"/>
          <w:lang w:eastAsia="pl-PL"/>
        </w:rPr>
        <w:t xml:space="preserve"> – zgodnie z opisem w pkt 15 SIWZ;</w:t>
      </w:r>
    </w:p>
    <w:p w14:paraId="0A4E484D" w14:textId="77777777" w:rsidR="00972CE2" w:rsidRPr="00922C1F" w:rsidRDefault="00972CE2" w:rsidP="00972CE2">
      <w:pPr>
        <w:numPr>
          <w:ilvl w:val="1"/>
          <w:numId w:val="15"/>
        </w:numPr>
        <w:tabs>
          <w:tab w:val="left" w:pos="1134"/>
        </w:tabs>
        <w:spacing w:after="0" w:line="240" w:lineRule="auto"/>
        <w:ind w:left="993" w:right="79" w:hanging="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
          <w:bCs/>
          <w:sz w:val="24"/>
          <w:szCs w:val="24"/>
          <w:lang w:eastAsia="pl-PL"/>
        </w:rPr>
        <w:t xml:space="preserve"> dokumenty, z których wynika umocowanie osób do reprezentowania Wykonawcy, </w:t>
      </w:r>
      <w:r w:rsidRPr="00922C1F">
        <w:rPr>
          <w:rFonts w:ascii="Times New Roman" w:eastAsia="Times New Roman" w:hAnsi="Times New Roman" w:cs="Times New Roman"/>
          <w:b/>
          <w:bCs/>
          <w:sz w:val="24"/>
          <w:szCs w:val="24"/>
          <w:lang w:eastAsia="pl-PL"/>
        </w:rPr>
        <w:br/>
      </w:r>
      <w:r w:rsidRPr="00922C1F">
        <w:rPr>
          <w:rFonts w:ascii="Times New Roman" w:eastAsia="Times New Roman" w:hAnsi="Times New Roman" w:cs="Times New Roman"/>
          <w:bCs/>
          <w:sz w:val="24"/>
          <w:szCs w:val="24"/>
          <w:lang w:eastAsia="pl-PL"/>
        </w:rPr>
        <w:t>w szczególności:</w:t>
      </w:r>
    </w:p>
    <w:p w14:paraId="78385B41" w14:textId="77777777" w:rsidR="00972CE2" w:rsidRPr="00922C1F"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 </w:t>
      </w:r>
      <w:r w:rsidRPr="00922C1F">
        <w:rPr>
          <w:rFonts w:ascii="Times New Roman" w:eastAsia="Times New Roman" w:hAnsi="Times New Roman" w:cs="Times New Roman"/>
          <w:b/>
          <w:sz w:val="24"/>
          <w:szCs w:val="24"/>
          <w:lang w:eastAsia="pl-PL"/>
        </w:rPr>
        <w:t xml:space="preserve">odpis z właściwego rejestru lub z centralnej ewidencji i informacji o działalności gospodarczej, </w:t>
      </w:r>
      <w:r w:rsidRPr="00922C1F">
        <w:rPr>
          <w:rFonts w:ascii="Times New Roman" w:eastAsia="Times New Roman" w:hAnsi="Times New Roman" w:cs="Times New Roman"/>
          <w:sz w:val="24"/>
          <w:szCs w:val="24"/>
          <w:lang w:eastAsia="pl-PL"/>
        </w:rPr>
        <w:t xml:space="preserve"> jeżeli odrębne przepisy wymagają wpisu do rejestru lub ewidencji albo </w:t>
      </w:r>
      <w:r w:rsidRPr="00922C1F">
        <w:rPr>
          <w:rFonts w:ascii="Times New Roman" w:eastAsia="Times New Roman" w:hAnsi="Times New Roman" w:cs="Times New Roman"/>
          <w:b/>
          <w:sz w:val="24"/>
          <w:szCs w:val="24"/>
          <w:lang w:eastAsia="pl-PL"/>
        </w:rPr>
        <w:t xml:space="preserve">inny dokument potwierdzający uprawnienie do reprezentowania podmiotu </w:t>
      </w:r>
      <w:r w:rsidRPr="00922C1F">
        <w:rPr>
          <w:rFonts w:ascii="Times New Roman" w:eastAsia="Times New Roman" w:hAnsi="Times New Roman" w:cs="Times New Roman"/>
          <w:sz w:val="24"/>
          <w:szCs w:val="24"/>
          <w:lang w:eastAsia="pl-PL"/>
        </w:rPr>
        <w:t>przystępującego do postępowania, jeśli z dokumentów rejestrowych to uprawnienie nie wynika;</w:t>
      </w:r>
    </w:p>
    <w:p w14:paraId="2511D00A" w14:textId="77777777" w:rsidR="00972CE2" w:rsidRPr="00922C1F" w:rsidRDefault="00972CE2" w:rsidP="00972CE2">
      <w:pPr>
        <w:spacing w:after="0" w:line="240" w:lineRule="auto"/>
        <w:ind w:left="142" w:right="79"/>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i/>
          <w:sz w:val="24"/>
          <w:szCs w:val="24"/>
          <w:lang w:eastAsia="pl-PL"/>
        </w:rPr>
        <w:t xml:space="preserve">Wymagana forma - </w:t>
      </w:r>
      <w:r w:rsidRPr="00922C1F">
        <w:rPr>
          <w:rFonts w:ascii="Times New Roman" w:eastAsia="Times New Roman" w:hAnsi="Times New Roman" w:cs="Times New Roman"/>
          <w:b/>
          <w:i/>
          <w:sz w:val="24"/>
          <w:szCs w:val="24"/>
          <w:lang w:eastAsia="pl-PL"/>
        </w:rPr>
        <w:t>oryginał lub kopia</w:t>
      </w:r>
      <w:r w:rsidRPr="00922C1F">
        <w:rPr>
          <w:rFonts w:ascii="Times New Roman" w:eastAsia="Times New Roman" w:hAnsi="Times New Roman" w:cs="Times New Roman"/>
          <w:i/>
          <w:sz w:val="24"/>
          <w:szCs w:val="24"/>
          <w:lang w:eastAsia="pl-PL"/>
        </w:rPr>
        <w:t xml:space="preserve"> poświadczona za zgodność z oryginałem.</w:t>
      </w:r>
    </w:p>
    <w:p w14:paraId="3766DA30" w14:textId="77777777" w:rsidR="00972CE2" w:rsidRPr="00922C1F"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 w przypadku, gdy Wykonawcę reprezentuje pełnomocnik, a umocowanie do złożenia oferty nie wynika z dokumentów rejestrowych, należy załączyć </w:t>
      </w:r>
      <w:r w:rsidRPr="00922C1F">
        <w:rPr>
          <w:rFonts w:ascii="Times New Roman" w:eastAsia="Times New Roman" w:hAnsi="Times New Roman" w:cs="Times New Roman"/>
          <w:b/>
          <w:sz w:val="24"/>
          <w:szCs w:val="24"/>
          <w:lang w:eastAsia="pl-PL"/>
        </w:rPr>
        <w:t>pełnomocnictwo</w:t>
      </w:r>
      <w:r w:rsidRPr="00922C1F">
        <w:rPr>
          <w:rFonts w:ascii="Times New Roman" w:eastAsia="Times New Roman" w:hAnsi="Times New Roman" w:cs="Times New Roman"/>
          <w:sz w:val="24"/>
          <w:szCs w:val="24"/>
          <w:lang w:eastAsia="pl-PL"/>
        </w:rPr>
        <w:t xml:space="preserve"> określające jego zakres;</w:t>
      </w:r>
    </w:p>
    <w:p w14:paraId="7FCD3302" w14:textId="77777777" w:rsidR="00972CE2" w:rsidRPr="00922C1F" w:rsidRDefault="00972CE2" w:rsidP="00972CE2">
      <w:pPr>
        <w:tabs>
          <w:tab w:val="left" w:pos="900"/>
        </w:tabs>
        <w:spacing w:after="0" w:line="240" w:lineRule="auto"/>
        <w:jc w:val="both"/>
        <w:rPr>
          <w:rFonts w:ascii="Times New Roman" w:eastAsia="Batang" w:hAnsi="Times New Roman" w:cs="Times New Roman"/>
          <w:i/>
          <w:sz w:val="24"/>
          <w:szCs w:val="24"/>
          <w:lang w:eastAsia="pl-PL"/>
        </w:rPr>
      </w:pPr>
      <w:r w:rsidRPr="00922C1F">
        <w:rPr>
          <w:rFonts w:ascii="Times New Roman" w:eastAsia="Batang" w:hAnsi="Times New Roman" w:cs="Times New Roman"/>
          <w:i/>
          <w:sz w:val="24"/>
          <w:szCs w:val="24"/>
          <w:lang w:eastAsia="pl-PL"/>
        </w:rPr>
        <w:t xml:space="preserve"> Wymagana forma - </w:t>
      </w:r>
      <w:r w:rsidRPr="00922C1F">
        <w:rPr>
          <w:rFonts w:ascii="Times New Roman" w:eastAsia="Batang" w:hAnsi="Times New Roman" w:cs="Times New Roman"/>
          <w:b/>
          <w:i/>
          <w:sz w:val="24"/>
          <w:szCs w:val="24"/>
          <w:lang w:eastAsia="pl-PL"/>
        </w:rPr>
        <w:t>oryginał lub kopia</w:t>
      </w:r>
      <w:r w:rsidRPr="00922C1F">
        <w:rPr>
          <w:rFonts w:ascii="Times New Roman" w:eastAsia="Batang" w:hAnsi="Times New Roman" w:cs="Times New Roman"/>
          <w:i/>
          <w:sz w:val="24"/>
          <w:szCs w:val="24"/>
          <w:lang w:eastAsia="pl-PL"/>
        </w:rPr>
        <w:t xml:space="preserve"> poświadczona przez notariusza</w:t>
      </w:r>
    </w:p>
    <w:p w14:paraId="7E2AD02E" w14:textId="77777777" w:rsidR="00972CE2" w:rsidRPr="00922C1F" w:rsidRDefault="00972CE2" w:rsidP="00972CE2">
      <w:pPr>
        <w:numPr>
          <w:ilvl w:val="1"/>
          <w:numId w:val="15"/>
        </w:numPr>
        <w:spacing w:after="0" w:line="240" w:lineRule="auto"/>
        <w:ind w:left="1134" w:right="-1" w:hanging="425"/>
        <w:jc w:val="both"/>
        <w:rPr>
          <w:rFonts w:ascii="Times New Roman" w:eastAsia="Batang" w:hAnsi="Times New Roman" w:cs="Times New Roman"/>
          <w:b/>
          <w:i/>
          <w:sz w:val="24"/>
          <w:szCs w:val="24"/>
          <w:lang w:eastAsia="pl-PL"/>
        </w:rPr>
      </w:pPr>
      <w:r w:rsidRPr="00922C1F">
        <w:rPr>
          <w:rFonts w:ascii="Times New Roman" w:eastAsia="Times New Roman" w:hAnsi="Times New Roman" w:cs="Times New Roman"/>
          <w:b/>
          <w:sz w:val="24"/>
          <w:szCs w:val="24"/>
          <w:lang w:eastAsia="pl-PL"/>
        </w:rPr>
        <w:t>zobowiązanie wymagane postanowieniami pkt 10.2. SIWZ, w przypadku, gdy Wykonawca polega na zdolnościach innych podmiotów w celu potwierdzenia spełniania warunków udziału w postępowaniu (o ile dotyczy);</w:t>
      </w:r>
      <w:r w:rsidRPr="00922C1F">
        <w:rPr>
          <w:rFonts w:ascii="Times New Roman" w:eastAsia="Batang" w:hAnsi="Times New Roman" w:cs="Times New Roman"/>
          <w:i/>
          <w:sz w:val="24"/>
          <w:szCs w:val="24"/>
          <w:lang w:eastAsia="pl-PL"/>
        </w:rPr>
        <w:t xml:space="preserve"> </w:t>
      </w:r>
    </w:p>
    <w:p w14:paraId="4B8169AC" w14:textId="77777777" w:rsidR="00972CE2" w:rsidRPr="00922C1F" w:rsidRDefault="00972CE2" w:rsidP="00972CE2">
      <w:pPr>
        <w:spacing w:after="0" w:line="240" w:lineRule="auto"/>
        <w:ind w:right="-1"/>
        <w:jc w:val="both"/>
        <w:rPr>
          <w:rFonts w:ascii="Times New Roman" w:eastAsia="Batang" w:hAnsi="Times New Roman" w:cs="Times New Roman"/>
          <w:b/>
          <w:i/>
          <w:sz w:val="24"/>
          <w:szCs w:val="24"/>
          <w:lang w:eastAsia="pl-PL"/>
        </w:rPr>
      </w:pPr>
      <w:r w:rsidRPr="00922C1F">
        <w:rPr>
          <w:rFonts w:ascii="Times New Roman" w:eastAsia="Batang" w:hAnsi="Times New Roman" w:cs="Times New Roman"/>
          <w:i/>
          <w:sz w:val="24"/>
          <w:szCs w:val="24"/>
          <w:lang w:eastAsia="pl-PL"/>
        </w:rPr>
        <w:t xml:space="preserve">Wymagana forma – </w:t>
      </w:r>
      <w:r w:rsidRPr="00922C1F">
        <w:rPr>
          <w:rFonts w:ascii="Times New Roman" w:eastAsia="Batang" w:hAnsi="Times New Roman" w:cs="Times New Roman"/>
          <w:b/>
          <w:i/>
          <w:sz w:val="24"/>
          <w:szCs w:val="24"/>
          <w:lang w:eastAsia="pl-PL"/>
        </w:rPr>
        <w:t>oryginał</w:t>
      </w:r>
      <w:r w:rsidRPr="00922C1F">
        <w:rPr>
          <w:rFonts w:ascii="Times New Roman" w:eastAsia="Times New Roman" w:hAnsi="Times New Roman" w:cs="Times New Roman"/>
          <w:b/>
          <w:sz w:val="24"/>
          <w:szCs w:val="24"/>
          <w:lang w:eastAsia="pl-PL"/>
        </w:rPr>
        <w:t>;</w:t>
      </w:r>
    </w:p>
    <w:p w14:paraId="3EBFDA27" w14:textId="77777777" w:rsidR="00972CE2" w:rsidRPr="00922C1F" w:rsidRDefault="00972CE2" w:rsidP="00972CE2">
      <w:pPr>
        <w:numPr>
          <w:ilvl w:val="1"/>
          <w:numId w:val="15"/>
        </w:numPr>
        <w:spacing w:after="0" w:line="240" w:lineRule="auto"/>
        <w:ind w:right="-1"/>
        <w:jc w:val="both"/>
        <w:rPr>
          <w:rFonts w:ascii="Times New Roman" w:eastAsia="Times New Roman" w:hAnsi="Times New Roman" w:cs="Times New Roman"/>
          <w:b/>
          <w:i/>
          <w:sz w:val="24"/>
          <w:szCs w:val="24"/>
          <w:lang w:eastAsia="pl-PL"/>
        </w:rPr>
      </w:pPr>
      <w:r w:rsidRPr="00922C1F">
        <w:rPr>
          <w:rFonts w:ascii="Times New Roman" w:eastAsia="Times New Roman" w:hAnsi="Times New Roman" w:cs="Times New Roman"/>
          <w:b/>
          <w:sz w:val="24"/>
          <w:szCs w:val="24"/>
          <w:lang w:eastAsia="pl-PL"/>
        </w:rPr>
        <w:t>pełnomocnictwo</w:t>
      </w:r>
      <w:r w:rsidRPr="00922C1F">
        <w:rPr>
          <w:rFonts w:ascii="Times New Roman" w:eastAsia="Times New Roman" w:hAnsi="Times New Roman" w:cs="Times New Roman"/>
          <w:sz w:val="24"/>
          <w:szCs w:val="24"/>
          <w:lang w:eastAsia="pl-PL"/>
        </w:rPr>
        <w:t xml:space="preserve"> do reprezentowania w postępowaniu o udzielenie zamówienia publicznego albo reprezentowania w postępowaniu i zawarcia umowy w sprawie zamówienia publicznego Wykonawców występujących wspólnie </w:t>
      </w:r>
      <w:r w:rsidRPr="00922C1F">
        <w:rPr>
          <w:rFonts w:ascii="Times New Roman" w:eastAsia="Times New Roman" w:hAnsi="Times New Roman" w:cs="Times New Roman"/>
          <w:b/>
          <w:sz w:val="24"/>
          <w:szCs w:val="24"/>
          <w:lang w:eastAsia="pl-PL"/>
        </w:rPr>
        <w:t>w przypadku wspólnego ubiegania się o udzie</w:t>
      </w:r>
      <w:r w:rsidR="00CD14A3" w:rsidRPr="00922C1F">
        <w:rPr>
          <w:rFonts w:ascii="Times New Roman" w:eastAsia="Times New Roman" w:hAnsi="Times New Roman" w:cs="Times New Roman"/>
          <w:b/>
          <w:sz w:val="24"/>
          <w:szCs w:val="24"/>
          <w:lang w:eastAsia="pl-PL"/>
        </w:rPr>
        <w:t>lenie niniejszego zamówienia (o </w:t>
      </w:r>
      <w:r w:rsidRPr="00922C1F">
        <w:rPr>
          <w:rFonts w:ascii="Times New Roman" w:eastAsia="Times New Roman" w:hAnsi="Times New Roman" w:cs="Times New Roman"/>
          <w:b/>
          <w:sz w:val="24"/>
          <w:szCs w:val="24"/>
          <w:lang w:eastAsia="pl-PL"/>
        </w:rPr>
        <w:t xml:space="preserve">ile dotyczy). </w:t>
      </w:r>
      <w:r w:rsidRPr="00922C1F">
        <w:rPr>
          <w:rFonts w:ascii="Times New Roman" w:eastAsia="Times New Roman" w:hAnsi="Times New Roman" w:cs="Times New Roman"/>
          <w:sz w:val="24"/>
          <w:szCs w:val="24"/>
          <w:lang w:eastAsia="pl-PL"/>
        </w:rPr>
        <w:t xml:space="preserve">Pełnomocnictwo, winno być załączone </w:t>
      </w:r>
      <w:r w:rsidRPr="00922C1F">
        <w:rPr>
          <w:rFonts w:ascii="Times New Roman" w:eastAsia="Times New Roman" w:hAnsi="Times New Roman" w:cs="Times New Roman"/>
          <w:b/>
          <w:i/>
          <w:sz w:val="24"/>
          <w:szCs w:val="24"/>
          <w:lang w:eastAsia="pl-PL"/>
        </w:rPr>
        <w:t>w formie oryginału</w:t>
      </w:r>
      <w:r w:rsidRPr="00922C1F">
        <w:rPr>
          <w:rFonts w:ascii="Times New Roman" w:eastAsia="Times New Roman" w:hAnsi="Times New Roman" w:cs="Times New Roman"/>
          <w:sz w:val="24"/>
          <w:szCs w:val="24"/>
          <w:lang w:eastAsia="pl-PL"/>
        </w:rPr>
        <w:t xml:space="preserve"> lub zgodnie z art. 98 ustawy z dnia 14 lutego 1991r. Prawo o notariacie (Dz. U. z 2014 r. poz. 164 ze zm.) dopuszcza się złożenie </w:t>
      </w:r>
      <w:r w:rsidRPr="00922C1F">
        <w:rPr>
          <w:rFonts w:ascii="Times New Roman" w:eastAsia="Times New Roman" w:hAnsi="Times New Roman" w:cs="Times New Roman"/>
          <w:b/>
          <w:i/>
          <w:sz w:val="24"/>
          <w:szCs w:val="24"/>
          <w:lang w:eastAsia="pl-PL"/>
        </w:rPr>
        <w:t>kopii powyższego dokumentu poświadczonego przez notariusza.</w:t>
      </w:r>
    </w:p>
    <w:p w14:paraId="7E5CC8F9" w14:textId="7183936E" w:rsidR="00261FAF" w:rsidRPr="00261FAF" w:rsidRDefault="00972CE2" w:rsidP="00896EC1">
      <w:pPr>
        <w:numPr>
          <w:ilvl w:val="0"/>
          <w:numId w:val="14"/>
        </w:numPr>
        <w:spacing w:after="0" w:line="240" w:lineRule="auto"/>
        <w:ind w:left="426" w:hanging="426"/>
        <w:jc w:val="both"/>
        <w:rPr>
          <w:rFonts w:ascii="Times New Roman" w:eastAsia="Times New Roman" w:hAnsi="Times New Roman" w:cs="Times New Roman"/>
          <w:bCs/>
          <w:sz w:val="24"/>
          <w:szCs w:val="24"/>
          <w:lang w:eastAsia="pl-PL"/>
        </w:rPr>
      </w:pPr>
      <w:r w:rsidRPr="00261FAF">
        <w:rPr>
          <w:rFonts w:ascii="Times New Roman" w:eastAsia="Times New Roman" w:hAnsi="Times New Roman" w:cs="Times New Roman"/>
          <w:sz w:val="24"/>
          <w:szCs w:val="24"/>
          <w:lang w:eastAsia="pl-PL"/>
        </w:rPr>
        <w:t xml:space="preserve">Wykonawca, </w:t>
      </w:r>
      <w:r w:rsidR="00261FAF">
        <w:rPr>
          <w:rFonts w:ascii="Times New Roman" w:eastAsia="Times New Roman" w:hAnsi="Times New Roman" w:cs="Times New Roman"/>
          <w:sz w:val="24"/>
          <w:szCs w:val="24"/>
          <w:lang w:eastAsia="pl-PL"/>
        </w:rPr>
        <w:t>w</w:t>
      </w:r>
      <w:r w:rsidR="00261FAF" w:rsidRPr="00261FAF">
        <w:rPr>
          <w:rFonts w:ascii="Times New Roman" w:eastAsia="Times New Roman" w:hAnsi="Times New Roman" w:cs="Times New Roman"/>
          <w:bCs/>
          <w:sz w:val="24"/>
          <w:szCs w:val="24"/>
          <w:lang w:eastAsia="pl-PL"/>
        </w:rPr>
        <w:t xml:space="preserve"> celu potwierdzenia braku podstaw do wykluczenia wykonawcy z</w:t>
      </w:r>
      <w:r w:rsidR="00261FAF">
        <w:rPr>
          <w:rFonts w:ascii="Times New Roman" w:eastAsia="Times New Roman" w:hAnsi="Times New Roman" w:cs="Times New Roman"/>
          <w:bCs/>
          <w:sz w:val="24"/>
          <w:szCs w:val="24"/>
          <w:lang w:eastAsia="pl-PL"/>
        </w:rPr>
        <w:t> </w:t>
      </w:r>
      <w:r w:rsidR="00261FAF" w:rsidRPr="00261FAF">
        <w:rPr>
          <w:rFonts w:ascii="Times New Roman" w:eastAsia="Times New Roman" w:hAnsi="Times New Roman" w:cs="Times New Roman"/>
          <w:bCs/>
          <w:sz w:val="24"/>
          <w:szCs w:val="24"/>
          <w:lang w:eastAsia="pl-PL"/>
        </w:rPr>
        <w:t>postępowania, o których mowa w art. 24 ust. 1 pkt 23 ustawy</w:t>
      </w:r>
      <w:r w:rsidR="00261FAF">
        <w:rPr>
          <w:rFonts w:ascii="Times New Roman" w:eastAsia="Times New Roman" w:hAnsi="Times New Roman" w:cs="Times New Roman"/>
          <w:bCs/>
          <w:sz w:val="24"/>
          <w:szCs w:val="24"/>
          <w:lang w:eastAsia="pl-PL"/>
        </w:rPr>
        <w:t xml:space="preserve"> </w:t>
      </w:r>
      <w:r w:rsidR="00261FAF" w:rsidRPr="00261FAF">
        <w:rPr>
          <w:rFonts w:ascii="Times New Roman" w:eastAsia="Times New Roman" w:hAnsi="Times New Roman" w:cs="Times New Roman"/>
          <w:b/>
          <w:sz w:val="24"/>
          <w:szCs w:val="24"/>
          <w:u w:val="single"/>
          <w:lang w:eastAsia="pl-PL"/>
        </w:rPr>
        <w:t>w terminie 3 dni</w:t>
      </w:r>
      <w:r w:rsidR="00261FAF" w:rsidRPr="00261FAF">
        <w:rPr>
          <w:rFonts w:ascii="Times New Roman" w:eastAsia="Times New Roman" w:hAnsi="Times New Roman" w:cs="Times New Roman"/>
          <w:b/>
          <w:sz w:val="24"/>
          <w:szCs w:val="24"/>
          <w:lang w:eastAsia="pl-PL"/>
        </w:rPr>
        <w:t xml:space="preserve"> od dnia zamieszczenia na stronie internetowej, na której udostępniono SIWZ informacji </w:t>
      </w:r>
      <w:r w:rsidR="00261FAF" w:rsidRPr="00261FAF">
        <w:rPr>
          <w:rFonts w:ascii="Times New Roman" w:eastAsia="Times New Roman" w:hAnsi="Times New Roman" w:cs="Times New Roman"/>
          <w:bCs/>
          <w:sz w:val="24"/>
          <w:szCs w:val="24"/>
          <w:lang w:eastAsia="pl-PL"/>
        </w:rPr>
        <w:t>o</w:t>
      </w:r>
      <w:r w:rsidR="00261FAF">
        <w:rPr>
          <w:rFonts w:ascii="Times New Roman" w:eastAsia="Times New Roman" w:hAnsi="Times New Roman" w:cs="Times New Roman"/>
          <w:bCs/>
          <w:sz w:val="24"/>
          <w:szCs w:val="24"/>
          <w:lang w:eastAsia="pl-PL"/>
        </w:rPr>
        <w:t> </w:t>
      </w:r>
      <w:r w:rsidR="00261FAF" w:rsidRPr="00261FAF">
        <w:rPr>
          <w:rFonts w:ascii="Times New Roman" w:eastAsia="Times New Roman" w:hAnsi="Times New Roman" w:cs="Times New Roman"/>
          <w:bCs/>
          <w:sz w:val="24"/>
          <w:szCs w:val="24"/>
          <w:lang w:eastAsia="pl-PL"/>
        </w:rPr>
        <w:t xml:space="preserve">ofertach złożonych w postępowaniu zgodnie z art. 86 ust. 5 ustawy, składa stosownie do treści art. 24 ust. 11 ustawy, </w:t>
      </w:r>
      <w:r w:rsidR="00261FAF" w:rsidRPr="00261FAF">
        <w:rPr>
          <w:rFonts w:ascii="Times New Roman" w:eastAsia="Times New Roman" w:hAnsi="Times New Roman" w:cs="Times New Roman"/>
          <w:b/>
          <w:sz w:val="24"/>
          <w:szCs w:val="24"/>
          <w:u w:val="single"/>
          <w:lang w:eastAsia="pl-PL"/>
        </w:rPr>
        <w:t>oświadczenie o przynależności lub braku przynależności do tej samej grupy kapitałowej</w:t>
      </w:r>
      <w:r w:rsidR="00261FAF" w:rsidRPr="00261FAF">
        <w:rPr>
          <w:rFonts w:ascii="Times New Roman" w:eastAsia="Times New Roman" w:hAnsi="Times New Roman" w:cs="Times New Roman"/>
          <w:bCs/>
          <w:sz w:val="24"/>
          <w:szCs w:val="24"/>
          <w:lang w:eastAsia="pl-PL"/>
        </w:rPr>
        <w:t xml:space="preserve"> oraz, w przypadku przynależności do tej samej grupy kapitałowej, </w:t>
      </w:r>
      <w:r w:rsidR="00261FAF" w:rsidRPr="00261FAF">
        <w:rPr>
          <w:rFonts w:ascii="Times New Roman" w:eastAsia="Times New Roman" w:hAnsi="Times New Roman" w:cs="Times New Roman"/>
          <w:b/>
          <w:sz w:val="24"/>
          <w:szCs w:val="24"/>
          <w:lang w:eastAsia="pl-PL"/>
        </w:rPr>
        <w:t>dowody</w:t>
      </w:r>
      <w:r w:rsidR="00261FAF" w:rsidRPr="00261FAF">
        <w:rPr>
          <w:rFonts w:ascii="Times New Roman" w:eastAsia="Times New Roman" w:hAnsi="Times New Roman" w:cs="Times New Roman"/>
          <w:bCs/>
          <w:sz w:val="24"/>
          <w:szCs w:val="24"/>
          <w:lang w:eastAsia="pl-PL"/>
        </w:rPr>
        <w:t xml:space="preserve"> potwierdzające, że powiązania z innym wykonawcą nie prowadzą do zakłócenia konkurencji w postępowaniu (do wykorzystania wzór stanowiący Załącznik 5 do SIWZ).</w:t>
      </w:r>
    </w:p>
    <w:p w14:paraId="7582E17A" w14:textId="61081193" w:rsidR="00261FAF" w:rsidRPr="00261FAF" w:rsidRDefault="00261FAF" w:rsidP="00261FAF">
      <w:pPr>
        <w:spacing w:after="0" w:line="240" w:lineRule="auto"/>
        <w:jc w:val="both"/>
        <w:rPr>
          <w:rFonts w:ascii="Times New Roman" w:eastAsia="Times New Roman" w:hAnsi="Times New Roman" w:cs="Times New Roman"/>
          <w:b/>
          <w:sz w:val="24"/>
          <w:szCs w:val="24"/>
          <w:lang w:eastAsia="pl-PL"/>
        </w:rPr>
      </w:pPr>
      <w:r w:rsidRPr="00261FAF">
        <w:rPr>
          <w:rFonts w:ascii="Times New Roman" w:eastAsia="Times New Roman" w:hAnsi="Times New Roman" w:cs="Times New Roman"/>
          <w:b/>
          <w:sz w:val="24"/>
          <w:szCs w:val="24"/>
          <w:lang w:eastAsia="pl-PL"/>
        </w:rPr>
        <w:t>Złożenie oświadczenia wraz z ofertą dopuszczalne jest tylko w przypadku, gdy Wykonawca nie przynależy do żadnej grupy kapitałowej. Jakakolwiek zmiana sytuacji Wykonawcy w toku postępowania (włączenie do grupy kapitałowej) będzie powodowała obowiązek aktualizacji takiego oświadczenia po stronie Wykonawcy.</w:t>
      </w:r>
    </w:p>
    <w:p w14:paraId="0D9713B7" w14:textId="77777777" w:rsidR="00261FAF" w:rsidRDefault="00261FAF" w:rsidP="00261FAF">
      <w:pPr>
        <w:spacing w:after="0" w:line="240" w:lineRule="auto"/>
        <w:jc w:val="both"/>
        <w:rPr>
          <w:rFonts w:ascii="Times New Roman" w:eastAsia="Times New Roman" w:hAnsi="Times New Roman" w:cs="Times New Roman"/>
          <w:bCs/>
          <w:sz w:val="24"/>
          <w:szCs w:val="24"/>
          <w:lang w:eastAsia="pl-PL"/>
        </w:rPr>
      </w:pPr>
    </w:p>
    <w:p w14:paraId="5CE2994A" w14:textId="77777777" w:rsidR="00261FAF" w:rsidRPr="00922C1F" w:rsidRDefault="00261FAF" w:rsidP="00261FAF">
      <w:pPr>
        <w:spacing w:after="0" w:line="240" w:lineRule="auto"/>
        <w:jc w:val="both"/>
        <w:rPr>
          <w:rFonts w:ascii="Times New Roman" w:eastAsia="Times New Roman" w:hAnsi="Times New Roman" w:cs="Times New Roman"/>
          <w:bCs/>
          <w:sz w:val="24"/>
          <w:szCs w:val="24"/>
          <w:lang w:eastAsia="pl-PL"/>
        </w:rPr>
      </w:pPr>
    </w:p>
    <w:p w14:paraId="7E5D0696" w14:textId="77777777" w:rsidR="00972CE2" w:rsidRPr="00922C1F" w:rsidRDefault="00972CE2" w:rsidP="00972CE2">
      <w:pPr>
        <w:tabs>
          <w:tab w:val="left" w:pos="567"/>
        </w:tabs>
        <w:spacing w:after="0" w:line="240" w:lineRule="auto"/>
        <w:ind w:left="567"/>
        <w:jc w:val="both"/>
        <w:rPr>
          <w:rFonts w:ascii="Times New Roman" w:eastAsia="Times New Roman" w:hAnsi="Times New Roman" w:cs="Times New Roman"/>
          <w:b/>
          <w:sz w:val="24"/>
          <w:szCs w:val="24"/>
          <w:u w:val="single"/>
          <w:lang w:eastAsia="pl-PL"/>
        </w:rPr>
      </w:pPr>
      <w:r w:rsidRPr="00922C1F">
        <w:rPr>
          <w:rFonts w:ascii="Times New Roman" w:eastAsia="Times New Roman" w:hAnsi="Times New Roman" w:cs="Times New Roman"/>
          <w:b/>
          <w:sz w:val="24"/>
          <w:szCs w:val="24"/>
          <w:u w:val="single"/>
          <w:lang w:eastAsia="pl-PL"/>
        </w:rPr>
        <w:t>Oświadczenie należy złożyć na adres:</w:t>
      </w:r>
    </w:p>
    <w:p w14:paraId="51D2AD0A" w14:textId="77777777" w:rsidR="00972CE2" w:rsidRPr="00922C1F"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922C1F">
        <w:rPr>
          <w:rFonts w:ascii="Times New Roman" w:eastAsia="Times New Roman" w:hAnsi="Times New Roman" w:cs="Times New Roman"/>
          <w:b/>
          <w:sz w:val="24"/>
          <w:szCs w:val="24"/>
          <w:lang w:eastAsia="pl-PL"/>
        </w:rPr>
        <w:t>Starostwo Powiatowe w Jędrzejowie</w:t>
      </w:r>
    </w:p>
    <w:p w14:paraId="1A453EEA" w14:textId="77777777" w:rsidR="00972CE2" w:rsidRPr="00922C1F"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922C1F">
        <w:rPr>
          <w:rFonts w:ascii="Times New Roman" w:eastAsia="Times New Roman" w:hAnsi="Times New Roman" w:cs="Times New Roman"/>
          <w:b/>
          <w:sz w:val="24"/>
          <w:szCs w:val="24"/>
          <w:lang w:eastAsia="pl-PL"/>
        </w:rPr>
        <w:t>ul. 11 Listopada 83, 28-300 Jędrzejów, sekretariat pok. 10</w:t>
      </w:r>
    </w:p>
    <w:p w14:paraId="6D8B4829" w14:textId="77777777" w:rsidR="00972CE2" w:rsidRPr="00922C1F" w:rsidRDefault="00972CE2" w:rsidP="00972CE2">
      <w:pPr>
        <w:numPr>
          <w:ilvl w:val="0"/>
          <w:numId w:val="14"/>
        </w:numPr>
        <w:autoSpaceDE w:val="0"/>
        <w:autoSpaceDN w:val="0"/>
        <w:adjustRightInd w:val="0"/>
        <w:spacing w:after="0" w:line="240" w:lineRule="auto"/>
        <w:ind w:left="426" w:hanging="426"/>
        <w:jc w:val="both"/>
        <w:rPr>
          <w:rFonts w:ascii="Times New Roman" w:eastAsia="Calibri" w:hAnsi="Times New Roman" w:cs="Times New Roman"/>
          <w:i/>
          <w:sz w:val="24"/>
          <w:szCs w:val="24"/>
          <w:lang w:eastAsia="pl-PL"/>
        </w:rPr>
      </w:pPr>
      <w:r w:rsidRPr="00922C1F">
        <w:rPr>
          <w:rFonts w:ascii="Times New Roman" w:eastAsia="Calibri" w:hAnsi="Times New Roman" w:cs="Times New Roman"/>
          <w:bCs/>
          <w:sz w:val="24"/>
          <w:szCs w:val="24"/>
          <w:lang w:eastAsia="pl-PL"/>
        </w:rPr>
        <w:t xml:space="preserve">Zamawiający, </w:t>
      </w:r>
      <w:r w:rsidRPr="00922C1F">
        <w:rPr>
          <w:rFonts w:ascii="Times New Roman" w:eastAsia="Calibri" w:hAnsi="Times New Roman" w:cs="Times New Roman"/>
          <w:b/>
          <w:bCs/>
          <w:sz w:val="24"/>
          <w:szCs w:val="24"/>
          <w:lang w:eastAsia="pl-PL"/>
        </w:rPr>
        <w:t>zgodnie z art. 24aa</w:t>
      </w:r>
      <w:r w:rsidRPr="00922C1F">
        <w:rPr>
          <w:rFonts w:ascii="Times New Roman" w:eastAsia="Calibri" w:hAnsi="Times New Roman" w:cs="Times New Roman"/>
          <w:sz w:val="24"/>
          <w:szCs w:val="24"/>
          <w:lang w:eastAsia="pl-PL"/>
        </w:rPr>
        <w:t xml:space="preserve"> ustawy Pzp, </w:t>
      </w:r>
      <w:r w:rsidRPr="00922C1F">
        <w:rPr>
          <w:rFonts w:ascii="Times New Roman" w:eastAsia="Calibri" w:hAnsi="Times New Roman" w:cs="Times New Roman"/>
          <w:b/>
          <w:sz w:val="24"/>
          <w:szCs w:val="24"/>
          <w:lang w:eastAsia="pl-PL"/>
        </w:rPr>
        <w:t>dokona</w:t>
      </w:r>
      <w:r w:rsidRPr="00922C1F">
        <w:rPr>
          <w:rFonts w:ascii="Times New Roman" w:eastAsia="Calibri" w:hAnsi="Times New Roman" w:cs="Times New Roman"/>
          <w:sz w:val="24"/>
          <w:szCs w:val="24"/>
          <w:lang w:eastAsia="pl-PL"/>
        </w:rPr>
        <w:t xml:space="preserve"> </w:t>
      </w:r>
      <w:r w:rsidRPr="00922C1F">
        <w:rPr>
          <w:rFonts w:ascii="Times New Roman" w:eastAsia="Calibri" w:hAnsi="Times New Roman" w:cs="Times New Roman"/>
          <w:b/>
          <w:sz w:val="24"/>
          <w:szCs w:val="24"/>
          <w:lang w:eastAsia="pl-PL"/>
        </w:rPr>
        <w:t xml:space="preserve">w pierwszej kolejności oceny ofert, </w:t>
      </w:r>
      <w:r w:rsidRPr="00922C1F">
        <w:rPr>
          <w:rFonts w:ascii="Times New Roman" w:eastAsia="Calibri" w:hAnsi="Times New Roman" w:cs="Times New Roman"/>
          <w:sz w:val="24"/>
          <w:szCs w:val="24"/>
          <w:lang w:eastAsia="pl-PL"/>
        </w:rPr>
        <w:t>a następnie zbada, czy Wykonawca, którego oferta została oceniona jako najkorzystniejsza, nie podlega wykluczeniu oraz spełnia warunki udziału w postępowaniu.</w:t>
      </w:r>
    </w:p>
    <w:p w14:paraId="135C2CBB" w14:textId="77777777" w:rsidR="00972CE2" w:rsidRPr="00922C1F" w:rsidRDefault="00972CE2" w:rsidP="00972CE2">
      <w:pPr>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Jeżeli jest to niezbędne do zapewnienia odpowiedniego przebiegu postępowania o udzielenie zamówienia, Zamawiający może na każdym etapie postępowania wezwać Wykonawców w trybie art. 26 ust. 2f ustawy Pzp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522CC1B2" w14:textId="77777777" w:rsidR="00972CE2" w:rsidRPr="00922C1F" w:rsidRDefault="00972CE2" w:rsidP="0000412C">
      <w:pPr>
        <w:numPr>
          <w:ilvl w:val="0"/>
          <w:numId w:val="14"/>
        </w:numPr>
        <w:spacing w:after="0" w:line="240" w:lineRule="auto"/>
        <w:ind w:left="284" w:hanging="284"/>
        <w:jc w:val="both"/>
        <w:rPr>
          <w:rFonts w:ascii="Times New Roman" w:eastAsia="Times New Roman" w:hAnsi="Times New Roman" w:cs="Times New Roman"/>
          <w:b/>
          <w:bCs/>
          <w:sz w:val="24"/>
          <w:szCs w:val="24"/>
          <w:u w:val="single"/>
          <w:lang w:eastAsia="pl-PL"/>
        </w:rPr>
      </w:pPr>
      <w:r w:rsidRPr="00922C1F">
        <w:rPr>
          <w:rFonts w:ascii="Times New Roman" w:eastAsia="Times New Roman" w:hAnsi="Times New Roman" w:cs="Times New Roman"/>
          <w:b/>
          <w:sz w:val="24"/>
          <w:szCs w:val="24"/>
          <w:u w:val="single"/>
          <w:lang w:eastAsia="pl-PL"/>
        </w:rPr>
        <w:t>Zamawiający przed udzieleniem zamówienia, wezwie Wykonawcę, którego oferta została najwyżej oceniona, do złożenia w wyznaczonym, nie krótszym niż 5 dni, terminie aktualnych na dzień złożenia oświadczeń lub dokumentów potwierdzających spełnianie warunków udziału w postępowaniu oraz braku podstaw do wykluczenia:</w:t>
      </w:r>
    </w:p>
    <w:p w14:paraId="1A0FB99C" w14:textId="77777777" w:rsidR="00972CE2" w:rsidRPr="00922C1F" w:rsidRDefault="00972CE2" w:rsidP="0000412C">
      <w:pPr>
        <w:autoSpaceDE w:val="0"/>
        <w:autoSpaceDN w:val="0"/>
        <w:adjustRightInd w:val="0"/>
        <w:spacing w:after="0" w:line="240" w:lineRule="auto"/>
        <w:ind w:left="567" w:hanging="283"/>
        <w:jc w:val="both"/>
        <w:rPr>
          <w:rFonts w:ascii="Times New Roman" w:eastAsia="TimesNewRoman" w:hAnsi="Times New Roman" w:cs="Times New Roman"/>
          <w:sz w:val="24"/>
          <w:szCs w:val="24"/>
          <w:lang w:eastAsia="pl-PL"/>
        </w:rPr>
      </w:pPr>
      <w:r w:rsidRPr="00922C1F">
        <w:rPr>
          <w:rFonts w:ascii="Times New Roman" w:eastAsia="Times New Roman" w:hAnsi="Times New Roman" w:cs="Times New Roman"/>
          <w:b/>
          <w:sz w:val="24"/>
          <w:szCs w:val="24"/>
          <w:lang w:eastAsia="pl-PL"/>
        </w:rPr>
        <w:t>a) wykazu</w:t>
      </w:r>
      <w:r w:rsidRPr="00922C1F">
        <w:rPr>
          <w:rFonts w:ascii="Times New Roman" w:eastAsia="TimesNewRoman" w:hAnsi="Times New Roman" w:cs="Times New Roman"/>
          <w:sz w:val="24"/>
          <w:szCs w:val="24"/>
          <w:lang w:eastAsia="pl-PL"/>
        </w:rPr>
        <w:t xml:space="preserve"> </w:t>
      </w:r>
      <w:r w:rsidRPr="00922C1F">
        <w:rPr>
          <w:rFonts w:ascii="Times New Roman" w:eastAsia="TimesNewRoman" w:hAnsi="Times New Roman" w:cs="Times New Roman"/>
          <w:b/>
          <w:sz w:val="24"/>
          <w:szCs w:val="24"/>
          <w:lang w:eastAsia="pl-PL"/>
        </w:rPr>
        <w:t>robót budowlanych</w:t>
      </w:r>
      <w:r w:rsidRPr="00922C1F">
        <w:rPr>
          <w:rFonts w:ascii="Times New Roman" w:eastAsia="TimesNewRoman" w:hAnsi="Times New Roman" w:cs="Times New Roman"/>
          <w:sz w:val="24"/>
          <w:szCs w:val="24"/>
          <w:lang w:eastAsia="pl-PL"/>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sidRPr="00922C1F">
        <w:rPr>
          <w:rFonts w:ascii="Times New Roman" w:eastAsia="TimesNewRoman" w:hAnsi="Times New Roman" w:cs="Times New Roman"/>
          <w:b/>
          <w:sz w:val="24"/>
          <w:szCs w:val="24"/>
          <w:lang w:eastAsia="pl-PL"/>
        </w:rPr>
        <w:t>z załączeniem dowodów</w:t>
      </w:r>
      <w:r w:rsidRPr="00922C1F">
        <w:rPr>
          <w:rFonts w:ascii="Times New Roman" w:eastAsia="TimesNewRoman" w:hAnsi="Times New Roman" w:cs="Times New Roman"/>
          <w:sz w:val="24"/>
          <w:szCs w:val="24"/>
          <w:lang w:eastAsia="pl-PL"/>
        </w:rPr>
        <w:t xml:space="preserve"> określających czy te roboty budowlane zostały wykonane</w:t>
      </w:r>
      <w:r w:rsidRPr="00922C1F">
        <w:rPr>
          <w:rFonts w:ascii="Times New Roman" w:eastAsia="Times New Roman" w:hAnsi="Times New Roman" w:cs="Times New Roman"/>
          <w:sz w:val="24"/>
          <w:szCs w:val="24"/>
          <w:lang w:eastAsia="pl-PL"/>
        </w:rPr>
        <w:t xml:space="preserve"> </w:t>
      </w:r>
      <w:r w:rsidRPr="00922C1F">
        <w:rPr>
          <w:rFonts w:ascii="Times New Roman" w:eastAsia="TimesNewRoman" w:hAnsi="Times New Roman" w:cs="Times New Roman"/>
          <w:sz w:val="24"/>
          <w:szCs w:val="24"/>
          <w:lang w:eastAsia="pl-PL"/>
        </w:rPr>
        <w:t>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dokumenty(do wykorzystania wzór stanowiący Załącznik 6 do SIWZ).;</w:t>
      </w:r>
    </w:p>
    <w:p w14:paraId="68505762" w14:textId="77777777" w:rsidR="00972CE2" w:rsidRPr="00922C1F" w:rsidRDefault="00972CE2" w:rsidP="0000412C">
      <w:pPr>
        <w:spacing w:after="0" w:line="240" w:lineRule="auto"/>
        <w:ind w:left="567" w:hanging="283"/>
        <w:jc w:val="both"/>
        <w:rPr>
          <w:rFonts w:ascii="Times New Roman" w:eastAsia="Calibri" w:hAnsi="Times New Roman" w:cs="Times New Roman"/>
          <w:sz w:val="24"/>
          <w:szCs w:val="24"/>
          <w:lang w:eastAsia="pl-PL"/>
        </w:rPr>
      </w:pPr>
      <w:r w:rsidRPr="00922C1F">
        <w:rPr>
          <w:rFonts w:ascii="Times New Roman" w:eastAsia="Calibri" w:hAnsi="Times New Roman" w:cs="Times New Roman"/>
          <w:b/>
          <w:sz w:val="24"/>
          <w:szCs w:val="24"/>
          <w:lang w:eastAsia="pl-PL"/>
        </w:rPr>
        <w:t>b) wykazu osób</w:t>
      </w:r>
      <w:r w:rsidRPr="00922C1F">
        <w:rPr>
          <w:rFonts w:ascii="Times New Roman" w:eastAsia="Calibri" w:hAnsi="Times New Roman" w:cs="Times New Roman"/>
          <w:sz w:val="24"/>
          <w:szCs w:val="24"/>
          <w:lang w:eastAsia="pl-PL"/>
        </w:rPr>
        <w:t xml:space="preserve">, skierowanych przez Wykonawcę do realizacji zamówienia publicznego, w szczególności odpowiedzialnych za kierowanie robotami budowlanymi </w:t>
      </w:r>
      <w:r w:rsidRPr="00922C1F">
        <w:rPr>
          <w:rFonts w:ascii="Times New Roman" w:eastAsia="Calibri" w:hAnsi="Times New Roman" w:cs="Times New Roman"/>
          <w:b/>
          <w:bCs/>
          <w:sz w:val="24"/>
          <w:szCs w:val="24"/>
          <w:lang w:eastAsia="pl-PL"/>
        </w:rPr>
        <w:t>wraz z informacjami</w:t>
      </w:r>
      <w:r w:rsidRPr="00922C1F">
        <w:rPr>
          <w:rFonts w:ascii="Times New Roman" w:eastAsia="Calibri" w:hAnsi="Times New Roman" w:cs="Times New Roman"/>
          <w:sz w:val="24"/>
          <w:szCs w:val="24"/>
          <w:lang w:eastAsia="pl-PL"/>
        </w:rPr>
        <w:t xml:space="preserve"> na temat ich kwalifikacji zawodowych, uprawnień, doświadczenia niezbędnych do wykonania zamówienia publicznego, a także zakresu w</w:t>
      </w:r>
      <w:r w:rsidR="00721442" w:rsidRPr="00922C1F">
        <w:rPr>
          <w:rFonts w:ascii="Times New Roman" w:eastAsia="Calibri" w:hAnsi="Times New Roman" w:cs="Times New Roman"/>
          <w:sz w:val="24"/>
          <w:szCs w:val="24"/>
          <w:lang w:eastAsia="pl-PL"/>
        </w:rPr>
        <w:t xml:space="preserve">ykonywanych przez nie czynności, </w:t>
      </w:r>
      <w:r w:rsidRPr="00922C1F">
        <w:rPr>
          <w:rFonts w:ascii="Times New Roman" w:eastAsia="Calibri" w:hAnsi="Times New Roman" w:cs="Times New Roman"/>
          <w:sz w:val="24"/>
          <w:szCs w:val="24"/>
          <w:lang w:eastAsia="pl-PL"/>
        </w:rPr>
        <w:t>informacją o podstawie do dysponowania tymi osobami</w:t>
      </w:r>
      <w:r w:rsidR="00721442" w:rsidRPr="00922C1F">
        <w:rPr>
          <w:rFonts w:ascii="Times New Roman" w:eastAsia="Calibri" w:hAnsi="Times New Roman" w:cs="Times New Roman"/>
          <w:sz w:val="24"/>
          <w:szCs w:val="24"/>
          <w:lang w:eastAsia="pl-PL"/>
        </w:rPr>
        <w:t xml:space="preserve"> oraz oświadczenie wykonawcy że zaproponowana osoba</w:t>
      </w:r>
      <w:r w:rsidR="00E22EE5" w:rsidRPr="00922C1F">
        <w:rPr>
          <w:rFonts w:ascii="Times New Roman" w:eastAsia="Calibri" w:hAnsi="Times New Roman" w:cs="Times New Roman"/>
          <w:sz w:val="24"/>
          <w:szCs w:val="24"/>
          <w:lang w:eastAsia="pl-PL"/>
        </w:rPr>
        <w:t xml:space="preserve"> posiada wymagane uprawnienia i </w:t>
      </w:r>
      <w:r w:rsidR="00721442" w:rsidRPr="00922C1F">
        <w:rPr>
          <w:rFonts w:ascii="Times New Roman" w:eastAsia="Calibri" w:hAnsi="Times New Roman" w:cs="Times New Roman"/>
          <w:sz w:val="24"/>
          <w:szCs w:val="24"/>
          <w:lang w:eastAsia="pl-PL"/>
        </w:rPr>
        <w:t>przynależy do właściwej izby samorządu zawodowego jeżeli taki wymóg na te osoby nakłada prawo budowlane</w:t>
      </w:r>
      <w:r w:rsidRPr="00922C1F">
        <w:rPr>
          <w:rFonts w:ascii="Times New Roman" w:eastAsia="Calibri" w:hAnsi="Times New Roman" w:cs="Times New Roman"/>
          <w:sz w:val="24"/>
          <w:szCs w:val="24"/>
          <w:lang w:eastAsia="pl-PL"/>
        </w:rPr>
        <w:t xml:space="preserve"> (do wykorzystania wzór stanowiący Załącznik 7 do SIWZ).</w:t>
      </w:r>
    </w:p>
    <w:p w14:paraId="2C7BA0F0" w14:textId="0CF5C662" w:rsidR="00972CE2" w:rsidRPr="00922C1F" w:rsidRDefault="00A944DA" w:rsidP="0000412C">
      <w:pPr>
        <w:spacing w:after="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c)</w:t>
      </w:r>
      <w:r w:rsidR="00E22EE5" w:rsidRPr="00922C1F">
        <w:rPr>
          <w:rFonts w:ascii="Times New Roman" w:eastAsia="Calibri" w:hAnsi="Times New Roman" w:cs="Times New Roman"/>
          <w:b/>
          <w:sz w:val="24"/>
          <w:szCs w:val="24"/>
          <w:lang w:eastAsia="pl-PL"/>
        </w:rPr>
        <w:t xml:space="preserve"> </w:t>
      </w:r>
      <w:r w:rsidR="00972CE2" w:rsidRPr="00922C1F">
        <w:rPr>
          <w:rFonts w:ascii="Times New Roman" w:eastAsia="Calibri" w:hAnsi="Times New Roman" w:cs="Times New Roman"/>
          <w:b/>
          <w:sz w:val="24"/>
          <w:szCs w:val="24"/>
          <w:lang w:eastAsia="pl-PL"/>
        </w:rPr>
        <w:t xml:space="preserve">odpisu z właściwego rejestru lub z centralnej ewidencji i informacji o działalności gospodarczej, </w:t>
      </w:r>
      <w:r w:rsidR="00972CE2" w:rsidRPr="00922C1F">
        <w:rPr>
          <w:rFonts w:ascii="Times New Roman" w:eastAsia="Calibri" w:hAnsi="Times New Roman" w:cs="Times New Roman"/>
          <w:sz w:val="24"/>
          <w:szCs w:val="24"/>
          <w:lang w:eastAsia="pl-PL"/>
        </w:rPr>
        <w:t xml:space="preserve">jeżeli odrębne przepisy wymagają wpisu do rejestru lub ewidencji, w celu wykazania braku podstaw do wykluczenia na podstawie art. 24 ust. 5 pkt.1 ustawy. </w:t>
      </w:r>
    </w:p>
    <w:p w14:paraId="1DD9DFF2" w14:textId="1D2E2597" w:rsidR="00972CE2" w:rsidRPr="00922C1F" w:rsidRDefault="00A944DA" w:rsidP="0000412C">
      <w:pPr>
        <w:spacing w:after="0" w:line="240" w:lineRule="auto"/>
        <w:ind w:left="567" w:hanging="283"/>
        <w:jc w:val="both"/>
        <w:rPr>
          <w:rFonts w:ascii="Times New Roman" w:eastAsia="Calibri" w:hAnsi="Times New Roman" w:cs="Times New Roman"/>
          <w:b/>
          <w:sz w:val="24"/>
          <w:szCs w:val="24"/>
          <w:lang w:eastAsia="pl-PL"/>
        </w:rPr>
      </w:pPr>
      <w:r>
        <w:rPr>
          <w:rFonts w:ascii="Times New Roman" w:eastAsia="Calibri" w:hAnsi="Times New Roman" w:cs="Times New Roman"/>
          <w:b/>
          <w:sz w:val="24"/>
          <w:szCs w:val="24"/>
          <w:lang w:eastAsia="pl-PL"/>
        </w:rPr>
        <w:t>d</w:t>
      </w:r>
      <w:r w:rsidR="00972CE2" w:rsidRPr="00922C1F">
        <w:rPr>
          <w:rFonts w:ascii="Times New Roman" w:eastAsia="Calibri" w:hAnsi="Times New Roman" w:cs="Times New Roman"/>
          <w:b/>
          <w:sz w:val="24"/>
          <w:szCs w:val="24"/>
          <w:lang w:eastAsia="pl-PL"/>
        </w:rPr>
        <w:t>) zaświadcz</w:t>
      </w:r>
      <w:r w:rsidR="00E22EE5" w:rsidRPr="00922C1F">
        <w:rPr>
          <w:rFonts w:ascii="Times New Roman" w:eastAsia="Calibri" w:hAnsi="Times New Roman" w:cs="Times New Roman"/>
          <w:b/>
          <w:sz w:val="24"/>
          <w:szCs w:val="24"/>
          <w:lang w:eastAsia="pl-PL"/>
        </w:rPr>
        <w:t>enia</w:t>
      </w:r>
      <w:r w:rsidR="00972CE2" w:rsidRPr="00922C1F">
        <w:rPr>
          <w:rFonts w:ascii="Times New Roman" w:eastAsia="Calibri" w:hAnsi="Times New Roman" w:cs="Times New Roman"/>
          <w:b/>
          <w:sz w:val="24"/>
          <w:szCs w:val="24"/>
          <w:lang w:eastAsia="pl-PL"/>
        </w:rPr>
        <w:t xml:space="preserve"> właściwego urzędu skarbowego </w:t>
      </w:r>
      <w:r w:rsidR="00972CE2" w:rsidRPr="00922C1F">
        <w:rPr>
          <w:rFonts w:ascii="Times New Roman" w:eastAsia="Calibri" w:hAnsi="Times New Roman" w:cs="Times New Roman"/>
          <w:sz w:val="24"/>
          <w:szCs w:val="24"/>
          <w:lang w:eastAsia="pl-PL"/>
        </w:rPr>
        <w:t>potwierdzające, że wykonawca nie zalega z opłacaniem podatków, wystawione nie wcześniej niż 3 miesiące przed upływem terminu składania ofert lub inne dokumenty potwierdzające, że wykonawca zawarł porozumienie z właściwym organem w spraw</w:t>
      </w:r>
      <w:r w:rsidR="00E22EE5" w:rsidRPr="00922C1F">
        <w:rPr>
          <w:rFonts w:ascii="Times New Roman" w:eastAsia="Calibri" w:hAnsi="Times New Roman" w:cs="Times New Roman"/>
          <w:sz w:val="24"/>
          <w:szCs w:val="24"/>
          <w:lang w:eastAsia="pl-PL"/>
        </w:rPr>
        <w:t>ie spłat tych należności wraz z </w:t>
      </w:r>
      <w:r w:rsidR="00972CE2" w:rsidRPr="00922C1F">
        <w:rPr>
          <w:rFonts w:ascii="Times New Roman" w:eastAsia="Calibri"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w:t>
      </w:r>
      <w:r w:rsidR="00972CE2" w:rsidRPr="00922C1F">
        <w:rPr>
          <w:rFonts w:ascii="Times New Roman" w:eastAsia="Calibri" w:hAnsi="Times New Roman" w:cs="Times New Roman"/>
          <w:b/>
          <w:sz w:val="24"/>
          <w:szCs w:val="24"/>
          <w:lang w:eastAsia="pl-PL"/>
        </w:rPr>
        <w:t xml:space="preserve"> decyzji właściwego organu;</w:t>
      </w:r>
    </w:p>
    <w:p w14:paraId="4A7108B3" w14:textId="4D06E7A0" w:rsidR="00972CE2" w:rsidRPr="00922C1F" w:rsidRDefault="00A944DA" w:rsidP="0000412C">
      <w:pPr>
        <w:spacing w:after="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e</w:t>
      </w:r>
      <w:r w:rsidR="00E22EE5" w:rsidRPr="00922C1F">
        <w:rPr>
          <w:rFonts w:ascii="Times New Roman" w:eastAsia="Calibri" w:hAnsi="Times New Roman" w:cs="Times New Roman"/>
          <w:b/>
          <w:sz w:val="24"/>
          <w:szCs w:val="24"/>
          <w:lang w:eastAsia="pl-PL"/>
        </w:rPr>
        <w:t>)</w:t>
      </w:r>
      <w:r w:rsidR="00E22EE5" w:rsidRPr="00922C1F">
        <w:rPr>
          <w:rFonts w:ascii="Times New Roman" w:eastAsia="Calibri" w:hAnsi="Times New Roman" w:cs="Times New Roman"/>
          <w:b/>
          <w:sz w:val="24"/>
          <w:szCs w:val="24"/>
          <w:lang w:eastAsia="pl-PL"/>
        </w:rPr>
        <w:tab/>
        <w:t>zaświadczenia</w:t>
      </w:r>
      <w:r w:rsidR="00972CE2" w:rsidRPr="00922C1F">
        <w:rPr>
          <w:rFonts w:ascii="Times New Roman" w:eastAsia="Calibri" w:hAnsi="Times New Roman" w:cs="Times New Roman"/>
          <w:b/>
          <w:sz w:val="24"/>
          <w:szCs w:val="24"/>
          <w:lang w:eastAsia="pl-PL"/>
        </w:rPr>
        <w:t xml:space="preserve"> Zakładu Ubezpieczeń Społecznych lub Kasy Rolniczego Ubezpieczenia Społecznego </w:t>
      </w:r>
      <w:r w:rsidR="00972CE2" w:rsidRPr="00922C1F">
        <w:rPr>
          <w:rFonts w:ascii="Times New Roman" w:eastAsia="Calibri" w:hAnsi="Times New Roman" w:cs="Times New Roman"/>
          <w:sz w:val="24"/>
          <w:szCs w:val="24"/>
          <w:lang w:eastAsia="pl-PL"/>
        </w:rPr>
        <w:t xml:space="preserve">albo inny dokument potwierdzający, że wykonawca nie zalega z opłacaniem składek na ubezpieczenia społeczne lub zdrowotne, wystawiony </w:t>
      </w:r>
      <w:r w:rsidR="00972CE2" w:rsidRPr="00922C1F">
        <w:rPr>
          <w:rFonts w:ascii="Times New Roman" w:eastAsia="Calibri" w:hAnsi="Times New Roman" w:cs="Times New Roman"/>
          <w:sz w:val="24"/>
          <w:szCs w:val="24"/>
          <w:lang w:eastAsia="pl-PL"/>
        </w:rPr>
        <w:lastRenderedPageBreak/>
        <w:t>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D67A74C" w14:textId="5B8473C5" w:rsidR="00972CE2" w:rsidRPr="00922C1F" w:rsidRDefault="00A944DA" w:rsidP="0000412C">
      <w:pPr>
        <w:spacing w:after="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f</w:t>
      </w:r>
      <w:r w:rsidR="00972CE2" w:rsidRPr="00922C1F">
        <w:rPr>
          <w:rFonts w:ascii="Times New Roman" w:eastAsia="Calibri" w:hAnsi="Times New Roman" w:cs="Times New Roman"/>
          <w:b/>
          <w:sz w:val="24"/>
          <w:szCs w:val="24"/>
          <w:lang w:eastAsia="pl-PL"/>
        </w:rPr>
        <w:t>) oświadczeni</w:t>
      </w:r>
      <w:r w:rsidR="00E22EE5" w:rsidRPr="00922C1F">
        <w:rPr>
          <w:rFonts w:ascii="Times New Roman" w:eastAsia="Calibri" w:hAnsi="Times New Roman" w:cs="Times New Roman"/>
          <w:b/>
          <w:sz w:val="24"/>
          <w:szCs w:val="24"/>
          <w:lang w:eastAsia="pl-PL"/>
        </w:rPr>
        <w:t>a</w:t>
      </w:r>
      <w:r w:rsidR="00972CE2" w:rsidRPr="00922C1F">
        <w:rPr>
          <w:rFonts w:ascii="Times New Roman" w:eastAsia="Calibri" w:hAnsi="Times New Roman" w:cs="Times New Roman"/>
          <w:b/>
          <w:sz w:val="24"/>
          <w:szCs w:val="24"/>
          <w:lang w:eastAsia="pl-PL"/>
        </w:rPr>
        <w:t xml:space="preserve"> o niezaleganiu z opłacaniem podatków i opłat lokalnych, </w:t>
      </w:r>
      <w:r w:rsidR="00972CE2" w:rsidRPr="00922C1F">
        <w:rPr>
          <w:rFonts w:ascii="Times New Roman" w:eastAsia="Calibri" w:hAnsi="Times New Roman" w:cs="Times New Roman"/>
          <w:sz w:val="24"/>
          <w:szCs w:val="24"/>
          <w:lang w:eastAsia="pl-PL"/>
        </w:rPr>
        <w:t>o których mowa w ustawie z dnia 12 stycznia 1991 r. o podatkach</w:t>
      </w:r>
      <w:r w:rsidR="00DC6032" w:rsidRPr="00922C1F">
        <w:rPr>
          <w:rFonts w:ascii="Times New Roman" w:eastAsia="Calibri" w:hAnsi="Times New Roman" w:cs="Times New Roman"/>
          <w:sz w:val="24"/>
          <w:szCs w:val="24"/>
          <w:lang w:eastAsia="pl-PL"/>
        </w:rPr>
        <w:t xml:space="preserve"> i opłatach lokalnych (Dz. U. z </w:t>
      </w:r>
      <w:r w:rsidR="00972CE2" w:rsidRPr="00922C1F">
        <w:rPr>
          <w:rFonts w:ascii="Times New Roman" w:eastAsia="Calibri" w:hAnsi="Times New Roman" w:cs="Times New Roman"/>
          <w:sz w:val="24"/>
          <w:szCs w:val="24"/>
          <w:lang w:eastAsia="pl-PL"/>
        </w:rPr>
        <w:t>2016 r. poz. 716).</w:t>
      </w:r>
    </w:p>
    <w:p w14:paraId="3C89FA82" w14:textId="383D6A63" w:rsidR="00C10BE3" w:rsidRPr="00922C1F" w:rsidRDefault="00A944DA" w:rsidP="0000412C">
      <w:pPr>
        <w:spacing w:after="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g</w:t>
      </w:r>
      <w:r w:rsidR="00C10BE3" w:rsidRPr="00922C1F">
        <w:rPr>
          <w:rFonts w:ascii="Times New Roman" w:eastAsia="Calibri" w:hAnsi="Times New Roman" w:cs="Times New Roman"/>
          <w:b/>
          <w:sz w:val="24"/>
          <w:szCs w:val="24"/>
          <w:lang w:eastAsia="pl-PL"/>
        </w:rPr>
        <w:t>)</w:t>
      </w:r>
      <w:r w:rsidR="00C10BE3" w:rsidRPr="00922C1F">
        <w:rPr>
          <w:rFonts w:ascii="Times New Roman" w:eastAsia="Calibri" w:hAnsi="Times New Roman" w:cs="Times New Roman"/>
          <w:sz w:val="24"/>
          <w:szCs w:val="24"/>
          <w:lang w:eastAsia="pl-PL"/>
        </w:rPr>
        <w:t xml:space="preserve"> Wykonawca, który </w:t>
      </w:r>
      <w:r w:rsidR="00C10BE3" w:rsidRPr="00922C1F">
        <w:rPr>
          <w:rFonts w:ascii="Times New Roman" w:eastAsia="Calibri" w:hAnsi="Times New Roman" w:cs="Times New Roman"/>
          <w:b/>
          <w:sz w:val="24"/>
          <w:szCs w:val="24"/>
          <w:lang w:eastAsia="pl-PL"/>
        </w:rPr>
        <w:t>polega na zasobach innych podmiotów</w:t>
      </w:r>
      <w:r w:rsidR="00C10BE3" w:rsidRPr="00922C1F">
        <w:rPr>
          <w:rFonts w:ascii="Times New Roman" w:eastAsia="Calibri" w:hAnsi="Times New Roman" w:cs="Times New Roman"/>
          <w:sz w:val="24"/>
          <w:szCs w:val="24"/>
          <w:lang w:eastAsia="pl-PL"/>
        </w:rPr>
        <w:t xml:space="preserve"> składa dokumenty o braku podstaw do wykluczenia </w:t>
      </w:r>
      <w:r w:rsidR="00191DF3" w:rsidRPr="00922C1F">
        <w:rPr>
          <w:rFonts w:ascii="Times New Roman" w:eastAsia="Calibri" w:hAnsi="Times New Roman" w:cs="Times New Roman"/>
          <w:sz w:val="24"/>
          <w:szCs w:val="24"/>
          <w:lang w:eastAsia="pl-PL"/>
        </w:rPr>
        <w:t>w odniesieniu do tych podmiotów</w:t>
      </w:r>
      <w:r w:rsidR="00C10BE3" w:rsidRPr="00922C1F">
        <w:rPr>
          <w:rFonts w:ascii="Times New Roman" w:eastAsia="Calibri" w:hAnsi="Times New Roman" w:cs="Times New Roman"/>
          <w:sz w:val="24"/>
          <w:szCs w:val="24"/>
          <w:lang w:eastAsia="pl-PL"/>
        </w:rPr>
        <w:t xml:space="preserve"> (dokumenty te zostały określone </w:t>
      </w:r>
      <w:r w:rsidR="00191DF3" w:rsidRPr="00922C1F">
        <w:rPr>
          <w:rFonts w:ascii="Times New Roman" w:eastAsia="Calibri" w:hAnsi="Times New Roman" w:cs="Times New Roman"/>
          <w:sz w:val="24"/>
          <w:szCs w:val="24"/>
          <w:lang w:eastAsia="pl-PL"/>
        </w:rPr>
        <w:t>w  pkt. 9.2.2</w:t>
      </w:r>
      <w:r w:rsidR="00C10BE3" w:rsidRPr="00922C1F">
        <w:rPr>
          <w:rFonts w:ascii="Times New Roman" w:eastAsia="Calibri" w:hAnsi="Times New Roman" w:cs="Times New Roman"/>
          <w:sz w:val="24"/>
          <w:szCs w:val="24"/>
          <w:lang w:eastAsia="pl-PL"/>
        </w:rPr>
        <w:t>)</w:t>
      </w:r>
      <w:r w:rsidR="00191DF3" w:rsidRPr="00922C1F">
        <w:rPr>
          <w:rFonts w:ascii="Times New Roman" w:eastAsia="Calibri" w:hAnsi="Times New Roman" w:cs="Times New Roman"/>
          <w:sz w:val="24"/>
          <w:szCs w:val="24"/>
          <w:lang w:eastAsia="pl-PL"/>
        </w:rPr>
        <w:t>.</w:t>
      </w:r>
    </w:p>
    <w:p w14:paraId="145C1649" w14:textId="77777777" w:rsidR="00C91C55" w:rsidRPr="00922C1F" w:rsidRDefault="00C91C55" w:rsidP="0000412C">
      <w:pPr>
        <w:spacing w:after="0" w:line="240" w:lineRule="auto"/>
        <w:ind w:left="567" w:hanging="283"/>
        <w:jc w:val="both"/>
        <w:rPr>
          <w:rFonts w:ascii="Times New Roman" w:eastAsia="Calibri" w:hAnsi="Times New Roman" w:cs="Times New Roman"/>
          <w:sz w:val="24"/>
          <w:szCs w:val="24"/>
          <w:lang w:eastAsia="pl-PL"/>
        </w:rPr>
      </w:pPr>
      <w:r w:rsidRPr="00922C1F">
        <w:rPr>
          <w:rFonts w:ascii="Times New Roman" w:eastAsia="Calibri" w:hAnsi="Times New Roman" w:cs="Times New Roman"/>
          <w:sz w:val="24"/>
          <w:szCs w:val="24"/>
          <w:lang w:eastAsia="pl-PL"/>
        </w:rPr>
        <w:t>6.</w:t>
      </w:r>
      <w:r w:rsidRPr="00922C1F">
        <w:rPr>
          <w:rFonts w:ascii="Times New Roman" w:eastAsia="Calibri" w:hAnsi="Times New Roman" w:cs="Times New Roman"/>
          <w:sz w:val="24"/>
          <w:szCs w:val="24"/>
          <w:lang w:eastAsia="pl-PL"/>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14:paraId="2BCFA5D1" w14:textId="77777777" w:rsidR="00C91C55" w:rsidRPr="00922C1F" w:rsidRDefault="00C91C55" w:rsidP="00C91C55">
      <w:pPr>
        <w:spacing w:after="60" w:line="240" w:lineRule="auto"/>
        <w:ind w:left="567" w:hanging="283"/>
        <w:jc w:val="both"/>
        <w:rPr>
          <w:rFonts w:ascii="Times New Roman" w:eastAsia="Calibri" w:hAnsi="Times New Roman" w:cs="Times New Roman"/>
          <w:sz w:val="24"/>
          <w:szCs w:val="24"/>
          <w:lang w:eastAsia="pl-PL"/>
        </w:rPr>
      </w:pPr>
      <w:r w:rsidRPr="00922C1F">
        <w:rPr>
          <w:rFonts w:ascii="Times New Roman" w:eastAsia="Calibri" w:hAnsi="Times New Roman" w:cs="Times New Roman"/>
          <w:sz w:val="24"/>
          <w:szCs w:val="24"/>
          <w:lang w:eastAsia="pl-PL"/>
        </w:rPr>
        <w:t>7.</w:t>
      </w:r>
      <w:r w:rsidRPr="00922C1F">
        <w:rPr>
          <w:rFonts w:ascii="Times New Roman" w:eastAsia="Calibri" w:hAnsi="Times New Roman" w:cs="Times New Roman"/>
          <w:sz w:val="24"/>
          <w:szCs w:val="24"/>
          <w:lang w:eastAsia="pl-PL"/>
        </w:rPr>
        <w:tab/>
        <w:t xml:space="preserve"> W przypadku gdy Wykonawca powołuje się na dokumenty podmiotowe, będące w posiadaniu Zamawiającego, Wykonawca powinien wnioskować aby Zamawiający uwzględnił te dokumenty;</w:t>
      </w:r>
    </w:p>
    <w:p w14:paraId="58191EB6" w14:textId="77777777" w:rsidR="00972CE2" w:rsidRPr="00922C1F" w:rsidRDefault="00972CE2" w:rsidP="00972CE2">
      <w:pPr>
        <w:widowControl w:val="0"/>
        <w:tabs>
          <w:tab w:val="left" w:pos="2304"/>
          <w:tab w:val="left" w:pos="3456"/>
        </w:tabs>
        <w:spacing w:after="0" w:line="240" w:lineRule="auto"/>
        <w:ind w:firstLine="426"/>
        <w:jc w:val="both"/>
        <w:rPr>
          <w:rFonts w:ascii="Times New Roman" w:eastAsia="Times New Roman" w:hAnsi="Times New Roman" w:cs="Times New Roman"/>
          <w:b/>
          <w:bCs/>
          <w:sz w:val="24"/>
          <w:szCs w:val="24"/>
          <w:lang w:eastAsia="pl-PL" w:bidi="pl-PL"/>
        </w:rPr>
      </w:pPr>
      <w:r w:rsidRPr="00922C1F">
        <w:rPr>
          <w:rFonts w:ascii="Times New Roman" w:eastAsia="Times New Roman" w:hAnsi="Times New Roman" w:cs="Times New Roman"/>
          <w:b/>
          <w:bCs/>
          <w:sz w:val="24"/>
          <w:szCs w:val="24"/>
          <w:u w:val="single"/>
          <w:lang w:eastAsia="pl-PL" w:bidi="pl-PL"/>
        </w:rPr>
        <w:t>14.</w:t>
      </w:r>
      <w:r w:rsidRPr="00922C1F">
        <w:rPr>
          <w:rFonts w:ascii="Times New Roman" w:eastAsia="Times New Roman" w:hAnsi="Times New Roman" w:cs="Times New Roman"/>
          <w:b/>
          <w:bCs/>
          <w:sz w:val="24"/>
          <w:szCs w:val="24"/>
          <w:lang w:eastAsia="pl-PL" w:bidi="pl-PL"/>
        </w:rPr>
        <w:t xml:space="preserve"> </w:t>
      </w:r>
      <w:r w:rsidRPr="00922C1F">
        <w:rPr>
          <w:rFonts w:ascii="Times New Roman" w:eastAsia="Times New Roman" w:hAnsi="Times New Roman" w:cs="Times New Roman"/>
          <w:b/>
          <w:sz w:val="24"/>
          <w:szCs w:val="24"/>
          <w:lang w:eastAsia="pl-PL" w:bidi="pl-PL"/>
        </w:rPr>
        <w:t>Informacje o sposobie porozumiewania się Zamawiającego z Wykonawcami oraz przekazywania oświadczeń i dokumentów, a także p</w:t>
      </w:r>
      <w:r w:rsidRPr="00922C1F">
        <w:rPr>
          <w:rFonts w:ascii="Times New Roman" w:eastAsia="Times New Roman" w:hAnsi="Times New Roman" w:cs="Times New Roman"/>
          <w:b/>
          <w:bCs/>
          <w:sz w:val="24"/>
          <w:szCs w:val="24"/>
          <w:lang w:eastAsia="pl-PL" w:bidi="pl-PL"/>
        </w:rPr>
        <w:t>rzedstawiciele Zamawiającego uprawnieni do bezpośredniego kontaktowania się z Wykonawcami w sprawie udzielania wyjaśnień.</w:t>
      </w:r>
    </w:p>
    <w:p w14:paraId="56BC1983" w14:textId="77777777" w:rsidR="00972CE2" w:rsidRPr="00922C1F"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 xml:space="preserve">14.1.Postępowanie o udzielenie niniejszego zamówienia prowadzi się z zachowaniem formy pisemnej z zastrzeżeniem postanowień pkt. 14.3. </w:t>
      </w:r>
    </w:p>
    <w:p w14:paraId="092B97ED" w14:textId="77777777" w:rsidR="00972CE2" w:rsidRPr="00922C1F"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14.2  Postępowanie o udzielenie zamówienia prowadzi się w języku polskim.</w:t>
      </w:r>
    </w:p>
    <w:p w14:paraId="687010B3" w14:textId="77777777" w:rsidR="00972CE2" w:rsidRPr="00922C1F"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bidi="pl-PL"/>
        </w:rPr>
        <w:t xml:space="preserve">14.3. Komunikacja między Zamawiającym a Wykonawcami w niniejszym postępowaniu odbywa się za pośrednictwem operatora pocztowego w rozumieniu ustawy z dnia 23 listopada 2012 r. – Prawo pocztowe (Dz. U. z 2012 r. poz. 1529 ze zm.), osobiście, za pośrednictwem posłańca lub faksu: </w:t>
      </w:r>
      <w:r w:rsidRPr="00922C1F">
        <w:rPr>
          <w:rFonts w:ascii="Times New Roman" w:eastAsia="Times New Roman" w:hAnsi="Times New Roman" w:cs="Times New Roman"/>
          <w:b/>
          <w:sz w:val="24"/>
          <w:szCs w:val="24"/>
          <w:lang w:eastAsia="pl-PL"/>
        </w:rPr>
        <w:t>na nr 41 386 37 41-42</w:t>
      </w:r>
      <w:r w:rsidRPr="00922C1F">
        <w:rPr>
          <w:rFonts w:ascii="Times New Roman" w:eastAsia="Times New Roman" w:hAnsi="Times New Roman" w:cs="Times New Roman"/>
          <w:sz w:val="24"/>
          <w:szCs w:val="24"/>
          <w:lang w:eastAsia="pl-PL"/>
        </w:rPr>
        <w:t xml:space="preserve"> lub przy użyciu środków komunikacji elektronicznej za pośrednictwem skrzynki mailowej na adres </w:t>
      </w:r>
      <w:r w:rsidRPr="00922C1F">
        <w:rPr>
          <w:rFonts w:ascii="Times New Roman" w:eastAsia="Times New Roman" w:hAnsi="Times New Roman" w:cs="Times New Roman"/>
          <w:b/>
          <w:sz w:val="24"/>
          <w:szCs w:val="24"/>
          <w:lang w:eastAsia="pl-PL"/>
        </w:rPr>
        <w:t>e-mail powiat@powiatjedrzejow.pl</w:t>
      </w:r>
      <w:r w:rsidRPr="00922C1F">
        <w:rPr>
          <w:rFonts w:ascii="Times New Roman" w:eastAsia="Times New Roman" w:hAnsi="Times New Roman" w:cs="Times New Roman"/>
          <w:sz w:val="24"/>
          <w:szCs w:val="24"/>
          <w:lang w:eastAsia="pl-PL"/>
        </w:rPr>
        <w:t xml:space="preserve"> </w:t>
      </w:r>
    </w:p>
    <w:p w14:paraId="2E3D864F" w14:textId="77777777" w:rsidR="00972CE2" w:rsidRPr="00922C1F"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Oferty i dokumenty w tym uzupełniane w trybie art. 26 ust. 3 i 3a ustawy składa się w formie pisemnej, a w przypadku składania kopii dokumentów muszą one być potwierdzone za zgodność z oryginałem przez umocowanego przedstawiciela Wykonawcy.</w:t>
      </w:r>
    </w:p>
    <w:p w14:paraId="09565207" w14:textId="77777777" w:rsidR="00972CE2" w:rsidRPr="00922C1F"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 xml:space="preserve">Jeżeli Zamawiający lub Wykonawca przekazują korespondencję </w:t>
      </w:r>
      <w:r w:rsidRPr="00922C1F">
        <w:rPr>
          <w:rFonts w:ascii="Times New Roman" w:eastAsia="Times New Roman" w:hAnsi="Times New Roman" w:cs="Times New Roman"/>
          <w:sz w:val="24"/>
          <w:szCs w:val="24"/>
          <w:lang w:eastAsia="pl-PL"/>
        </w:rPr>
        <w:t>za pomocą faksu lub drogą elektroniczną</w:t>
      </w:r>
      <w:r w:rsidRPr="00922C1F">
        <w:rPr>
          <w:rFonts w:ascii="Times New Roman" w:eastAsia="Times New Roman" w:hAnsi="Times New Roman" w:cs="Times New Roman"/>
          <w:sz w:val="24"/>
          <w:szCs w:val="24"/>
          <w:lang w:eastAsia="pl-PL" w:bidi="pl-PL"/>
        </w:rPr>
        <w:t>, każda ze stron na żądanie drugiej niezwłocznie potwierdza fakt otrzymania 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14:paraId="4F959B67" w14:textId="77777777" w:rsidR="00972CE2" w:rsidRPr="00922C1F" w:rsidRDefault="00972CE2" w:rsidP="00972CE2">
      <w:pPr>
        <w:widowControl w:val="0"/>
        <w:autoSpaceDE w:val="0"/>
        <w:autoSpaceDN w:val="0"/>
        <w:adjustRightInd w:val="0"/>
        <w:spacing w:after="0" w:line="240" w:lineRule="auto"/>
        <w:ind w:firstLine="426"/>
        <w:rPr>
          <w:rFonts w:ascii="Times New Roman" w:eastAsia="Times New Roman" w:hAnsi="Times New Roman" w:cs="Times New Roman"/>
          <w:sz w:val="24"/>
          <w:szCs w:val="24"/>
        </w:rPr>
      </w:pPr>
      <w:r w:rsidRPr="00922C1F">
        <w:rPr>
          <w:rFonts w:ascii="Times New Roman" w:eastAsia="Times New Roman" w:hAnsi="Times New Roman" w:cs="Times New Roman"/>
          <w:sz w:val="24"/>
          <w:szCs w:val="24"/>
        </w:rPr>
        <w:t>14.4.  Osoby uprawnione do porozumiewania się z Wykonawcami:</w:t>
      </w:r>
    </w:p>
    <w:p w14:paraId="3977957C" w14:textId="77777777" w:rsidR="00972CE2" w:rsidRPr="00922C1F" w:rsidRDefault="00972CE2" w:rsidP="00972CE2">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a) w zakresie dotyczącym przedmiotu zamówienia: </w:t>
      </w:r>
      <w:r w:rsidRPr="00922C1F">
        <w:rPr>
          <w:rFonts w:ascii="Times New Roman" w:eastAsia="Times New Roman" w:hAnsi="Times New Roman" w:cs="Times New Roman"/>
          <w:b/>
          <w:sz w:val="24"/>
          <w:szCs w:val="24"/>
          <w:lang w:eastAsia="pl-PL"/>
        </w:rPr>
        <w:t>Tomasz Beszterecha</w:t>
      </w:r>
      <w:r w:rsidRPr="00922C1F">
        <w:rPr>
          <w:rFonts w:ascii="Times New Roman" w:eastAsia="Times New Roman" w:hAnsi="Times New Roman" w:cs="Times New Roman"/>
          <w:sz w:val="24"/>
          <w:szCs w:val="24"/>
          <w:lang w:eastAsia="pl-PL"/>
        </w:rPr>
        <w:t xml:space="preserve"> tel. </w:t>
      </w:r>
      <w:r w:rsidRPr="00922C1F">
        <w:rPr>
          <w:rFonts w:ascii="Times New Roman" w:eastAsia="Times New Roman" w:hAnsi="Times New Roman" w:cs="Times New Roman"/>
          <w:b/>
          <w:sz w:val="24"/>
          <w:szCs w:val="24"/>
          <w:lang w:eastAsia="pl-PL"/>
        </w:rPr>
        <w:t>(41) 386-37-41 wew. 40.</w:t>
      </w:r>
    </w:p>
    <w:p w14:paraId="3BAE926F" w14:textId="77777777" w:rsidR="00972CE2" w:rsidRPr="00922C1F" w:rsidRDefault="00972CE2" w:rsidP="00972CE2">
      <w:p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922C1F">
        <w:rPr>
          <w:rFonts w:ascii="Times New Roman" w:eastAsia="Times New Roman" w:hAnsi="Times New Roman" w:cs="Times New Roman"/>
          <w:sz w:val="24"/>
          <w:szCs w:val="24"/>
          <w:lang w:eastAsia="pl-PL"/>
        </w:rPr>
        <w:t xml:space="preserve">b) w zakresie dotyczącym zagadnień formalnych: </w:t>
      </w:r>
      <w:r w:rsidRPr="00922C1F">
        <w:rPr>
          <w:rFonts w:ascii="Times New Roman" w:eastAsia="Times New Roman" w:hAnsi="Times New Roman" w:cs="Times New Roman"/>
          <w:b/>
          <w:sz w:val="24"/>
          <w:szCs w:val="24"/>
          <w:lang w:eastAsia="pl-PL"/>
        </w:rPr>
        <w:t>Justyna Młyńczak</w:t>
      </w:r>
      <w:r w:rsidRPr="00922C1F">
        <w:rPr>
          <w:rFonts w:ascii="Times New Roman" w:eastAsia="Times New Roman" w:hAnsi="Times New Roman" w:cs="Times New Roman"/>
          <w:sz w:val="24"/>
          <w:szCs w:val="24"/>
          <w:lang w:eastAsia="pl-PL"/>
        </w:rPr>
        <w:t xml:space="preserve">  tel. </w:t>
      </w:r>
      <w:r w:rsidRPr="00922C1F">
        <w:rPr>
          <w:rFonts w:ascii="Times New Roman" w:eastAsia="Times New Roman" w:hAnsi="Times New Roman" w:cs="Times New Roman"/>
          <w:b/>
          <w:sz w:val="24"/>
          <w:szCs w:val="24"/>
          <w:lang w:eastAsia="pl-PL"/>
        </w:rPr>
        <w:t>(41) 386-37-41 wew. 32.</w:t>
      </w:r>
    </w:p>
    <w:p w14:paraId="333484BE" w14:textId="77777777" w:rsidR="00972CE2" w:rsidRPr="00922C1F" w:rsidRDefault="00972CE2" w:rsidP="00972CE2">
      <w:pPr>
        <w:spacing w:after="0" w:line="240" w:lineRule="auto"/>
        <w:ind w:firstLine="426"/>
        <w:jc w:val="both"/>
        <w:rPr>
          <w:rFonts w:ascii="Times New Roman" w:hAnsi="Times New Roman" w:cs="Times New Roman"/>
          <w:sz w:val="24"/>
          <w:szCs w:val="24"/>
        </w:rPr>
      </w:pPr>
      <w:r w:rsidRPr="00922C1F">
        <w:rPr>
          <w:rFonts w:ascii="Times New Roman" w:hAnsi="Times New Roman" w:cs="Times New Roman"/>
          <w:sz w:val="24"/>
          <w:szCs w:val="24"/>
        </w:rPr>
        <w:t>Wszelkie pisma Zamawiający przyjmuje w dni robocze w godz. od 7:30 do 15:30 w siedzibie Zamawiającego.</w:t>
      </w:r>
    </w:p>
    <w:p w14:paraId="00D52D64" w14:textId="77777777" w:rsidR="00972CE2" w:rsidRPr="00922C1F" w:rsidRDefault="00972CE2" w:rsidP="00972CE2">
      <w:pPr>
        <w:widowControl w:val="0"/>
        <w:spacing w:after="0" w:line="240" w:lineRule="auto"/>
        <w:ind w:firstLine="426"/>
        <w:rPr>
          <w:rFonts w:ascii="Times New Roman" w:eastAsia="Times New Roman" w:hAnsi="Times New Roman" w:cs="Times New Roman"/>
          <w:b/>
          <w:sz w:val="24"/>
          <w:szCs w:val="24"/>
          <w:u w:val="single"/>
          <w:lang w:eastAsia="pl-PL" w:bidi="pl-PL"/>
        </w:rPr>
      </w:pPr>
      <w:r w:rsidRPr="00922C1F">
        <w:rPr>
          <w:rFonts w:ascii="Times New Roman" w:eastAsia="Times New Roman" w:hAnsi="Times New Roman" w:cs="Times New Roman"/>
          <w:b/>
          <w:sz w:val="24"/>
          <w:szCs w:val="24"/>
          <w:u w:val="single"/>
          <w:lang w:eastAsia="pl-PL" w:bidi="pl-PL"/>
        </w:rPr>
        <w:t xml:space="preserve">15. </w:t>
      </w:r>
      <w:r w:rsidRPr="00922C1F">
        <w:rPr>
          <w:rFonts w:ascii="Times New Roman" w:eastAsia="Times New Roman" w:hAnsi="Times New Roman" w:cs="Times New Roman"/>
          <w:b/>
          <w:sz w:val="24"/>
          <w:szCs w:val="24"/>
          <w:lang w:eastAsia="pl-PL" w:bidi="pl-PL"/>
        </w:rPr>
        <w:t>Wymagania dotyczące wadium</w:t>
      </w:r>
      <w:r w:rsidRPr="00922C1F">
        <w:rPr>
          <w:rFonts w:ascii="Times New Roman" w:eastAsia="Times New Roman" w:hAnsi="Times New Roman" w:cs="Times New Roman"/>
          <w:b/>
          <w:sz w:val="24"/>
          <w:szCs w:val="24"/>
          <w:u w:val="single"/>
          <w:lang w:eastAsia="pl-PL" w:bidi="pl-PL"/>
        </w:rPr>
        <w:t xml:space="preserve"> </w:t>
      </w:r>
    </w:p>
    <w:p w14:paraId="0D3B09EE" w14:textId="77777777" w:rsidR="00972CE2" w:rsidRPr="00922C1F"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bCs/>
          <w:sz w:val="24"/>
          <w:szCs w:val="24"/>
          <w:lang w:eastAsia="pl-PL" w:bidi="pl-PL"/>
        </w:rPr>
        <w:t xml:space="preserve">15.1 </w:t>
      </w:r>
      <w:r w:rsidRPr="00922C1F">
        <w:rPr>
          <w:rFonts w:ascii="Times New Roman" w:eastAsia="Times New Roman" w:hAnsi="Times New Roman" w:cs="Times New Roman"/>
          <w:sz w:val="24"/>
          <w:szCs w:val="24"/>
          <w:lang w:eastAsia="pl-PL" w:bidi="pl-PL"/>
        </w:rPr>
        <w:t>Wykonawca zobowiązany jest do wniesienia wadium w wysokości:</w:t>
      </w:r>
    </w:p>
    <w:p w14:paraId="2CF8B692" w14:textId="7F0BE9E4" w:rsidR="00972CE2" w:rsidRPr="00F12F61" w:rsidRDefault="000D0DFB" w:rsidP="00972CE2">
      <w:pPr>
        <w:widowControl w:val="0"/>
        <w:spacing w:after="0" w:line="240" w:lineRule="auto"/>
        <w:ind w:firstLine="426"/>
        <w:jc w:val="both"/>
        <w:rPr>
          <w:rFonts w:ascii="Times New Roman" w:eastAsia="Times New Roman" w:hAnsi="Times New Roman" w:cs="Times New Roman"/>
          <w:b/>
          <w:sz w:val="24"/>
          <w:szCs w:val="24"/>
          <w:lang w:eastAsia="pl-PL" w:bidi="pl-PL"/>
        </w:rPr>
      </w:pPr>
      <w:r w:rsidRPr="00F12F61">
        <w:rPr>
          <w:rFonts w:ascii="Times New Roman" w:eastAsia="Times New Roman" w:hAnsi="Times New Roman" w:cs="Times New Roman"/>
          <w:b/>
          <w:sz w:val="24"/>
          <w:szCs w:val="24"/>
          <w:lang w:eastAsia="pl-PL" w:bidi="pl-PL"/>
        </w:rPr>
        <w:t xml:space="preserve">- </w:t>
      </w:r>
      <w:r w:rsidR="00BE6F70" w:rsidRPr="00F12F61">
        <w:rPr>
          <w:rFonts w:ascii="Times New Roman" w:eastAsia="Times New Roman" w:hAnsi="Times New Roman" w:cs="Times New Roman"/>
          <w:b/>
          <w:sz w:val="24"/>
          <w:szCs w:val="24"/>
          <w:lang w:eastAsia="pl-PL" w:bidi="pl-PL"/>
        </w:rPr>
        <w:t>20 000,00 zł. (słownie: dwadzieścia tysiące złotych)</w:t>
      </w:r>
    </w:p>
    <w:p w14:paraId="543146D0" w14:textId="77777777" w:rsidR="00972CE2" w:rsidRPr="00922C1F" w:rsidRDefault="00972CE2" w:rsidP="00972CE2">
      <w:pPr>
        <w:widowControl w:val="0"/>
        <w:spacing w:after="0" w:line="240" w:lineRule="auto"/>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na zasadach określonych w niniejszym rozdziale SIWZ przed upływem terminu składania ofert.</w:t>
      </w:r>
    </w:p>
    <w:p w14:paraId="01767DAC" w14:textId="77777777" w:rsidR="00972CE2" w:rsidRPr="00922C1F"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15.2 Wykonawca może wnieść wadium w jednej lub kilku następujących formach:</w:t>
      </w:r>
    </w:p>
    <w:p w14:paraId="39BFD65F" w14:textId="77777777" w:rsidR="00972CE2" w:rsidRPr="00922C1F" w:rsidRDefault="00972CE2" w:rsidP="00972CE2">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lastRenderedPageBreak/>
        <w:tab/>
        <w:t xml:space="preserve"> 1) pieniądzu </w:t>
      </w:r>
    </w:p>
    <w:p w14:paraId="0F8FDEC5" w14:textId="17EBB7B6" w:rsidR="00972CE2" w:rsidRPr="00922C1F" w:rsidRDefault="00972CE2" w:rsidP="00972CE2">
      <w:pPr>
        <w:widowControl w:val="0"/>
        <w:tabs>
          <w:tab w:val="right" w:pos="180"/>
        </w:tabs>
        <w:spacing w:after="0" w:line="240" w:lineRule="auto"/>
        <w:ind w:left="180"/>
        <w:jc w:val="both"/>
        <w:rPr>
          <w:rFonts w:ascii="Times New Roman" w:eastAsia="Times New Roman" w:hAnsi="Times New Roman" w:cs="Times New Roman"/>
          <w:b/>
          <w:i/>
          <w:iCs/>
          <w:sz w:val="24"/>
          <w:szCs w:val="24"/>
          <w:lang w:eastAsia="pl-PL" w:bidi="pl-PL"/>
        </w:rPr>
      </w:pPr>
      <w:r w:rsidRPr="00922C1F">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Pr="00922C1F">
        <w:rPr>
          <w:rFonts w:ascii="Times New Roman" w:hAnsi="Times New Roman" w:cs="Times New Roman"/>
          <w:b/>
          <w:sz w:val="24"/>
          <w:szCs w:val="24"/>
        </w:rPr>
        <w:t xml:space="preserve">Bank Pekao S.A. Nr 77 1240 1372 1111 0010 6360 5740 </w:t>
      </w:r>
      <w:r w:rsidRPr="00922C1F">
        <w:rPr>
          <w:rFonts w:ascii="Times New Roman" w:hAnsi="Times New Roman" w:cs="Times New Roman"/>
          <w:sz w:val="24"/>
          <w:szCs w:val="24"/>
        </w:rPr>
        <w:t>(kwota wadium musi być na koncie Zamawiającego przed upływem terminu składania ofert</w:t>
      </w:r>
      <w:r w:rsidRPr="00922C1F">
        <w:t xml:space="preserve"> </w:t>
      </w:r>
      <w:r w:rsidRPr="00922C1F">
        <w:rPr>
          <w:rFonts w:ascii="Times New Roman" w:hAnsi="Times New Roman" w:cs="Times New Roman"/>
          <w:sz w:val="24"/>
          <w:szCs w:val="24"/>
        </w:rPr>
        <w:t>zgodnie z zapisem pkt. 17 SIWZ)</w:t>
      </w:r>
      <w:r w:rsidRPr="00922C1F">
        <w:rPr>
          <w:rFonts w:ascii="Times New Roman" w:eastAsia="Times New Roman" w:hAnsi="Times New Roman" w:cs="Times New Roman"/>
          <w:sz w:val="24"/>
          <w:szCs w:val="24"/>
          <w:lang w:eastAsia="pl-PL" w:bidi="pl-PL"/>
        </w:rPr>
        <w:t xml:space="preserve">, a za termin wniesienia przyjmuje się rzeczywisty czas wpływu na rachunek bankowy Zamawiającego. Na poleceniu przelewu należy wpisać </w:t>
      </w:r>
      <w:r w:rsidR="00156750" w:rsidRPr="00922C1F">
        <w:rPr>
          <w:rFonts w:ascii="Times New Roman" w:eastAsia="Times New Roman" w:hAnsi="Times New Roman" w:cs="Times New Roman"/>
          <w:sz w:val="24"/>
          <w:szCs w:val="24"/>
          <w:lang w:eastAsia="pl-PL" w:bidi="pl-PL"/>
        </w:rPr>
        <w:t>„</w:t>
      </w:r>
      <w:r w:rsidR="00156750" w:rsidRPr="00922C1F">
        <w:rPr>
          <w:rFonts w:ascii="Times New Roman" w:eastAsia="Times New Roman" w:hAnsi="Times New Roman" w:cs="Times New Roman"/>
          <w:b/>
          <w:i/>
          <w:sz w:val="24"/>
          <w:szCs w:val="24"/>
          <w:lang w:eastAsia="pl-PL" w:bidi="pl-PL"/>
        </w:rPr>
        <w:t>Wadium</w:t>
      </w:r>
      <w:r w:rsidR="00156750" w:rsidRPr="00922C1F">
        <w:rPr>
          <w:rFonts w:ascii="Times New Roman" w:eastAsia="Times New Roman" w:hAnsi="Times New Roman" w:cs="Times New Roman"/>
          <w:b/>
          <w:sz w:val="24"/>
          <w:szCs w:val="24"/>
          <w:lang w:eastAsia="pl-PL" w:bidi="pl-PL"/>
        </w:rPr>
        <w:t xml:space="preserve"> </w:t>
      </w:r>
      <w:r w:rsidR="00922C1F" w:rsidRPr="00922C1F">
        <w:rPr>
          <w:rFonts w:ascii="Times New Roman" w:eastAsia="Times New Roman" w:hAnsi="Times New Roman" w:cs="Times New Roman"/>
          <w:b/>
          <w:sz w:val="24"/>
          <w:szCs w:val="24"/>
          <w:lang w:eastAsia="pl-PL" w:bidi="pl-PL"/>
        </w:rPr>
        <w:t>–</w:t>
      </w:r>
      <w:r w:rsidR="00156750" w:rsidRPr="00922C1F">
        <w:rPr>
          <w:rFonts w:ascii="Times New Roman" w:eastAsia="Times New Roman" w:hAnsi="Times New Roman" w:cs="Times New Roman"/>
          <w:b/>
          <w:sz w:val="24"/>
          <w:szCs w:val="24"/>
          <w:lang w:eastAsia="pl-PL" w:bidi="pl-PL"/>
        </w:rPr>
        <w:t xml:space="preserve"> </w:t>
      </w:r>
      <w:r w:rsidR="00922C1F" w:rsidRPr="00922C1F">
        <w:rPr>
          <w:rFonts w:ascii="Times New Roman" w:eastAsia="Times New Roman" w:hAnsi="Times New Roman" w:cs="Times New Roman"/>
          <w:b/>
          <w:i/>
          <w:iCs/>
          <w:sz w:val="24"/>
          <w:szCs w:val="24"/>
          <w:lang w:eastAsia="pl-PL" w:bidi="pl-PL"/>
        </w:rPr>
        <w:t>Boiska L.O. w Jędrzejowie</w:t>
      </w:r>
      <w:r w:rsidR="00156750" w:rsidRPr="00922C1F">
        <w:rPr>
          <w:rFonts w:ascii="Times New Roman" w:eastAsia="Times New Roman" w:hAnsi="Times New Roman" w:cs="Times New Roman"/>
          <w:b/>
          <w:i/>
          <w:iCs/>
          <w:sz w:val="24"/>
          <w:szCs w:val="24"/>
          <w:lang w:eastAsia="pl-PL" w:bidi="pl-PL"/>
        </w:rPr>
        <w:t xml:space="preserve">”. </w:t>
      </w:r>
    </w:p>
    <w:p w14:paraId="1D61EBDB" w14:textId="77777777" w:rsidR="00972CE2" w:rsidRPr="00922C1F"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ab/>
        <w:t>2)</w:t>
      </w:r>
      <w:r w:rsidRPr="00922C1F">
        <w:rPr>
          <w:rFonts w:ascii="Times New Roman" w:eastAsia="Times New Roman" w:hAnsi="Times New Roman" w:cs="Times New Roman"/>
          <w:sz w:val="24"/>
          <w:szCs w:val="24"/>
          <w:lang w:eastAsia="pl-PL" w:bidi="pl-PL"/>
        </w:rPr>
        <w:tab/>
        <w:t>poręczeniach bankowych lub poręczeniach spółdzielczej kasy oszczędnościowo – kredytowej, z tym, że poręczenie kasy jest zawsze poręczeniem pieniężnym;</w:t>
      </w:r>
    </w:p>
    <w:p w14:paraId="50A2048D" w14:textId="77777777" w:rsidR="00972CE2" w:rsidRPr="00922C1F"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ab/>
        <w:t>3)</w:t>
      </w:r>
      <w:r w:rsidRPr="00922C1F">
        <w:rPr>
          <w:rFonts w:ascii="Times New Roman" w:eastAsia="Times New Roman" w:hAnsi="Times New Roman" w:cs="Times New Roman"/>
          <w:sz w:val="24"/>
          <w:szCs w:val="24"/>
          <w:lang w:eastAsia="pl-PL" w:bidi="pl-PL"/>
        </w:rPr>
        <w:tab/>
        <w:t>gwarancjach bankowych;</w:t>
      </w:r>
    </w:p>
    <w:p w14:paraId="729586D0" w14:textId="77777777" w:rsidR="00972CE2" w:rsidRPr="00922C1F"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ab/>
        <w:t>4)</w:t>
      </w:r>
      <w:r w:rsidRPr="00922C1F">
        <w:rPr>
          <w:rFonts w:ascii="Times New Roman" w:eastAsia="Times New Roman" w:hAnsi="Times New Roman" w:cs="Times New Roman"/>
          <w:sz w:val="24"/>
          <w:szCs w:val="24"/>
          <w:lang w:eastAsia="pl-PL" w:bidi="pl-PL"/>
        </w:rPr>
        <w:tab/>
        <w:t>gwarancjach ubezpieczeniowych;</w:t>
      </w:r>
    </w:p>
    <w:p w14:paraId="6D61C17C" w14:textId="77777777" w:rsidR="00972CE2" w:rsidRPr="00922C1F"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ab/>
        <w:t>5)</w:t>
      </w:r>
      <w:r w:rsidRPr="00922C1F">
        <w:rPr>
          <w:rFonts w:ascii="Times New Roman" w:eastAsia="Times New Roman" w:hAnsi="Times New Roman" w:cs="Times New Roman"/>
          <w:sz w:val="24"/>
          <w:szCs w:val="24"/>
          <w:lang w:eastAsia="pl-PL" w:bidi="pl-PL"/>
        </w:rPr>
        <w:tab/>
        <w:t xml:space="preserve">poręczeniach udzielanych przez podmioty, o których mowa w art.6b ust. 5 pkt 2  ustawy z dnia 9 listopada 2000 r. o utworzeniu Polskiej Agencji Rozwoju Przedsiębiorczości. </w:t>
      </w:r>
    </w:p>
    <w:p w14:paraId="5A48AFDA" w14:textId="77777777" w:rsidR="00972CE2" w:rsidRPr="00922C1F"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ab/>
        <w:t xml:space="preserve">W przypadku wniesienia wadium w innej formie niż w pieniądzu, Wykonawca zobowiązany jest do złożenia oryginału dokumentu w osobnej kopercie, w miejscu wyznaczonym na składanie ofert zgodnie z zapisem pkt. 17.1 i 17.2 SIWZ. Decydujący jest wówczas moment fizycznego złożenia tego dokumentu. </w:t>
      </w:r>
    </w:p>
    <w:p w14:paraId="318F1723" w14:textId="77777777" w:rsidR="00972CE2" w:rsidRPr="00922C1F"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Dokumenty o których mowa w punkcie 15.2 ppkt 2) – 5) muszą zawierać nazwy Wykonawcy, Zamawiającego, Gwaranta oraz ich adresy, określać wierzytelność, która ma zostać zabezpieczona poręczeniem, zachować ważność przez cały okres związania ofertą, oraz zawierać w swojej treści nieodwołalne i bezwarunkowe zobowiązanie wystawcy do zapłaty Zamawiającemu kwoty wadium w przypadkach wystąpienia jednej z okoliczności wynikających z art. 46 ust. 4a i ust. 5 ustawy Pzp.</w:t>
      </w:r>
    </w:p>
    <w:p w14:paraId="5977647E" w14:textId="77777777" w:rsidR="00972CE2" w:rsidRPr="00922C1F"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15.3. Wadium wniesione w pieniądzu zamawiający przechowuje na rachunku bankowym.</w:t>
      </w:r>
    </w:p>
    <w:p w14:paraId="54571A40" w14:textId="77777777" w:rsidR="00972CE2" w:rsidRPr="00922C1F"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15.4. Zamawiający zwraca wadium wszystkim wykonawcom niezwłocznie po wyborze oferty najkorzystniejszej lub unieważnieniu postępowania, z wyjątkiem wykonawcy, którego oferta została wybrana jako najkorzystniejsza, z zastrzeżeniem art. 46 ust. 4a ustawy Pzp.</w:t>
      </w:r>
    </w:p>
    <w:p w14:paraId="2C96F958" w14:textId="77777777" w:rsidR="00972CE2" w:rsidRPr="00922C1F"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15.5. Zamawiający zwraca niezwłocznie wadium, na wniosek wykonawcy, który wycofał ofertę przed upływem terminu składania ofert.</w:t>
      </w:r>
    </w:p>
    <w:p w14:paraId="36E8749E" w14:textId="77777777" w:rsidR="00972CE2" w:rsidRPr="00922C1F"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15.6. Zamawiający żąda ponownego wniesienia wadium przez wykonawcę, któremu zwrócono wadium, jeżeli w wyniku rozstrzygnięcia odwołania jego oferta została wybrana jako najkorzystniejsza. Wykonawca wnosi wadium w terminie określonym przez zamawiającego.</w:t>
      </w:r>
    </w:p>
    <w:p w14:paraId="0ECEAE76" w14:textId="77777777" w:rsidR="00972CE2" w:rsidRPr="00922C1F" w:rsidRDefault="00972CE2" w:rsidP="00972CE2">
      <w:pPr>
        <w:widowControl w:val="0"/>
        <w:suppressAutoHyphens/>
        <w:overflowPunct w:val="0"/>
        <w:autoSpaceDE w:val="0"/>
        <w:autoSpaceDN w:val="0"/>
        <w:adjustRightInd w:val="0"/>
        <w:spacing w:after="0" w:line="240" w:lineRule="auto"/>
        <w:ind w:left="360" w:firstLine="6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15.7. Zamawiający zatrzyma wadium wraz z odsetkami, jeżeli:</w:t>
      </w:r>
    </w:p>
    <w:p w14:paraId="2A07AF46" w14:textId="77777777" w:rsidR="00972CE2" w:rsidRPr="00922C1F"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15.7.1.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03DBD212" w14:textId="77777777" w:rsidR="00972CE2" w:rsidRPr="00922C1F"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15.7.2. odmówi podpisania umowy w sprawie zamówienia publicznego na warunkach określonych w ofercie;</w:t>
      </w:r>
    </w:p>
    <w:p w14:paraId="2316B483" w14:textId="77777777" w:rsidR="00972CE2" w:rsidRPr="00922C1F"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15.7.3. Wykonawca, którego oferta zostanie wybrana nie wniesie wymaganego zabezpieczenia należytego wykonania umowy;</w:t>
      </w:r>
    </w:p>
    <w:p w14:paraId="3917D35E" w14:textId="77777777" w:rsidR="00972CE2" w:rsidRPr="00922C1F"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15.7.4. zawarcie umowy w sprawie zamówienia publicznego stanie się niemożliwe z przyczyn leżących po stronie Wykonawcy.</w:t>
      </w:r>
    </w:p>
    <w:p w14:paraId="62148574" w14:textId="77777777" w:rsidR="00972CE2" w:rsidRPr="00922C1F" w:rsidRDefault="00972CE2" w:rsidP="00972CE2">
      <w:pPr>
        <w:tabs>
          <w:tab w:val="left" w:pos="993"/>
        </w:tabs>
        <w:spacing w:after="0" w:line="240" w:lineRule="auto"/>
        <w:ind w:firstLine="426"/>
        <w:jc w:val="both"/>
        <w:rPr>
          <w:rFonts w:ascii="Times New Roman" w:hAnsi="Times New Roman" w:cs="Times New Roman"/>
          <w:b/>
          <w:bCs/>
          <w:sz w:val="24"/>
          <w:szCs w:val="24"/>
        </w:rPr>
      </w:pPr>
      <w:r w:rsidRPr="00922C1F">
        <w:rPr>
          <w:rFonts w:ascii="Times New Roman" w:hAnsi="Times New Roman" w:cs="Times New Roman"/>
          <w:b/>
          <w:bCs/>
          <w:sz w:val="24"/>
          <w:szCs w:val="24"/>
          <w:u w:val="single"/>
        </w:rPr>
        <w:t>16.</w:t>
      </w:r>
      <w:r w:rsidRPr="00922C1F">
        <w:rPr>
          <w:rFonts w:ascii="Times New Roman" w:hAnsi="Times New Roman" w:cs="Times New Roman"/>
          <w:b/>
          <w:bCs/>
          <w:sz w:val="24"/>
          <w:szCs w:val="24"/>
        </w:rPr>
        <w:tab/>
        <w:t>Opis sposobu przygotowania ofert</w:t>
      </w:r>
    </w:p>
    <w:p w14:paraId="485097D8" w14:textId="77777777" w:rsidR="00972CE2" w:rsidRPr="00922C1F" w:rsidRDefault="00972CE2" w:rsidP="00972CE2">
      <w:pPr>
        <w:spacing w:after="0" w:line="240" w:lineRule="auto"/>
        <w:ind w:firstLine="426"/>
        <w:jc w:val="both"/>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lang w:eastAsia="pl-PL"/>
        </w:rPr>
        <w:t>16.1. Wymogi formalne.</w:t>
      </w:r>
    </w:p>
    <w:p w14:paraId="56DE181A" w14:textId="77777777" w:rsidR="00972CE2" w:rsidRPr="00922C1F"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Oferta winna być sporządzona zgodnie z wymogami SIWZ.</w:t>
      </w:r>
    </w:p>
    <w:p w14:paraId="214F8719" w14:textId="77777777" w:rsidR="00972CE2" w:rsidRPr="00922C1F" w:rsidRDefault="00972CE2" w:rsidP="00972CE2">
      <w:pPr>
        <w:pStyle w:val="Akapitzlist"/>
        <w:numPr>
          <w:ilvl w:val="2"/>
          <w:numId w:val="5"/>
        </w:numPr>
        <w:tabs>
          <w:tab w:val="left" w:pos="1134"/>
        </w:tabs>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Wraz z ofertą powinny być złożone dokumenty wymienione w pkt 13.1. SIWZ.</w:t>
      </w:r>
    </w:p>
    <w:p w14:paraId="02FE81E8" w14:textId="77777777" w:rsidR="00972CE2" w:rsidRPr="00922C1F"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Złożenie oferty lub załączników do oferty w innej formie niż wskazana w SIWZ jest dopuszczalne pod warunkiem, że ich treść, zawierać będzie wszystkie elementy wskazane </w:t>
      </w:r>
      <w:r w:rsidRPr="00922C1F">
        <w:rPr>
          <w:rFonts w:ascii="Times New Roman" w:eastAsia="Times New Roman" w:hAnsi="Times New Roman" w:cs="Times New Roman"/>
          <w:sz w:val="24"/>
          <w:szCs w:val="24"/>
          <w:lang w:eastAsia="pl-PL"/>
        </w:rPr>
        <w:lastRenderedPageBreak/>
        <w:t>przez Zamawiającego.</w:t>
      </w:r>
    </w:p>
    <w:p w14:paraId="78CA611E" w14:textId="77777777" w:rsidR="00972CE2" w:rsidRPr="00922C1F"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14:paraId="06FCB2D1" w14:textId="77777777" w:rsidR="00972CE2" w:rsidRPr="00922C1F"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Dokumenty sporządzone w języku obcym winny być złożone wraz z tłumaczeniem na język polski, poświadczonym przez Wykonawcę. Podczas oceny ofert Zamawiający będzie opierał się na tekście przetłumaczonym.</w:t>
      </w:r>
    </w:p>
    <w:p w14:paraId="2764AA29" w14:textId="77777777" w:rsidR="00972CE2" w:rsidRPr="00922C1F"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Formularz oferty, oświadczenia, wykazy, muszą być podpisane przez osoby uprawnione do składania w imieniu Wykonawcy oświadczeń woli lub pełnomocnika.</w:t>
      </w:r>
    </w:p>
    <w:p w14:paraId="5BE09D24" w14:textId="77777777" w:rsidR="00972CE2" w:rsidRPr="00922C1F"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Każda poprawka w ofercie musi być parafowana przez osobę/y podpisującą/e ofertę.</w:t>
      </w:r>
    </w:p>
    <w:p w14:paraId="52F95B66" w14:textId="77777777" w:rsidR="00972CE2" w:rsidRPr="00922C1F" w:rsidRDefault="00972CE2" w:rsidP="00972CE2">
      <w:pPr>
        <w:pStyle w:val="Akapitzlist"/>
        <w:widowControl w:val="0"/>
        <w:numPr>
          <w:ilvl w:val="2"/>
          <w:numId w:val="5"/>
        </w:numPr>
        <w:tabs>
          <w:tab w:val="left" w:pos="-2977"/>
          <w:tab w:val="left" w:pos="403"/>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W przypadku, gdy informacje zawarte w ofercie stanowią tajemnicę przedsiębiorstwa w rozumieniu przepisów ustawy z dnia 16 kwietnia 1993 r. o zwalczaniu nieuczciwej konkurencji (j.t.: Dz. U. z 2003 r. Nr 153, poz. 1503 ze zm.), Wykonawca winien - nie później niż w terminie składania ofert – zastrzec w sposób nie budzący wątpliwości, że nie mogą być one udostępniane oraz wykazać, iż zastrzeżone informacje stanowią tajemnicę przedsiębiorstwa. Dokumenty zawierające tajemnicę przedsiębiorstwa winny być oznaczone klauzulą: „Informacje stanowiące tajemnicę przedsiębiorstwa w rozumieniu art. 11 ust. 4 ustawy o zwalczaniu nieuczciwej konkurencji” oraz dołączone w osobnej wewnętrznej kopercie, odrębnie od pozostałych informacji zawartych w ofercie. Strony należy ponumerować w taki sposób, aby umożliwić ich dostosowanie do pozostałej części (należy zachować ciągłość numeracji stron). </w:t>
      </w:r>
    </w:p>
    <w:p w14:paraId="4334326B" w14:textId="77777777" w:rsidR="00972CE2" w:rsidRPr="00922C1F" w:rsidRDefault="00972CE2" w:rsidP="00972CE2">
      <w:pPr>
        <w:pStyle w:val="Akapitzlist"/>
        <w:numPr>
          <w:ilvl w:val="2"/>
          <w:numId w:val="5"/>
        </w:numPr>
        <w:tabs>
          <w:tab w:val="left" w:pos="993"/>
          <w:tab w:val="left" w:pos="1276"/>
        </w:tabs>
        <w:ind w:hanging="294"/>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Wykonawca nie może zastrzec informacji, o których mowa w art. 86 ust. 4 Pzp.</w:t>
      </w:r>
    </w:p>
    <w:p w14:paraId="447F0EF5" w14:textId="77777777" w:rsidR="00972CE2" w:rsidRPr="00922C1F"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Wszystkie zapisane strony oferty oraz załączonych dokumentów i oświadczeń trwale połączonych z ofertą winny być kolejno ponumerowane, a w treści oferty winna być umieszczona informacja z ilu kolejno ponumerowanych stron składa się całość dokumentacji. </w:t>
      </w:r>
    </w:p>
    <w:p w14:paraId="596DAFE8" w14:textId="1AD38FBE" w:rsidR="00972CE2" w:rsidRPr="00922C1F"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
          <w:sz w:val="24"/>
          <w:szCs w:val="24"/>
          <w:u w:val="single"/>
          <w:lang w:eastAsia="pl-PL"/>
        </w:rPr>
        <w:t>Oświadczenia,</w:t>
      </w:r>
      <w:r w:rsidRPr="00922C1F">
        <w:rPr>
          <w:rFonts w:ascii="Times New Roman" w:eastAsia="Times New Roman" w:hAnsi="Times New Roman" w:cs="Times New Roman"/>
          <w:sz w:val="24"/>
          <w:szCs w:val="24"/>
          <w:lang w:eastAsia="pl-PL"/>
        </w:rPr>
        <w:t xml:space="preserve"> o których mowa w rozporządz</w:t>
      </w:r>
      <w:r w:rsidR="00EC3F07" w:rsidRPr="00922C1F">
        <w:rPr>
          <w:rFonts w:ascii="Times New Roman" w:eastAsia="Times New Roman" w:hAnsi="Times New Roman" w:cs="Times New Roman"/>
          <w:sz w:val="24"/>
          <w:szCs w:val="24"/>
          <w:lang w:eastAsia="pl-PL"/>
        </w:rPr>
        <w:t>eniu Ministra Rozwoju z dnia 26 </w:t>
      </w:r>
      <w:r w:rsidRPr="00922C1F">
        <w:rPr>
          <w:rFonts w:ascii="Times New Roman" w:eastAsia="Times New Roman" w:hAnsi="Times New Roman" w:cs="Times New Roman"/>
          <w:sz w:val="24"/>
          <w:szCs w:val="24"/>
          <w:lang w:eastAsia="pl-PL"/>
        </w:rPr>
        <w:t>lipca 2016 r. w sprawie rodzajów dokumentów, jakich może żądać zamawiający od Wykonawcy w postępowaniu o udzielenie zamówienia (Dz. U. z 2016 poz. 1126</w:t>
      </w:r>
      <w:r w:rsidR="00CA5AC4" w:rsidRPr="00922C1F">
        <w:rPr>
          <w:rFonts w:ascii="Times New Roman" w:eastAsia="Times New Roman" w:hAnsi="Times New Roman" w:cs="Times New Roman"/>
          <w:sz w:val="24"/>
          <w:szCs w:val="24"/>
          <w:lang w:eastAsia="pl-PL"/>
        </w:rPr>
        <w:t xml:space="preserve"> z późn. zm.</w:t>
      </w:r>
      <w:r w:rsidRPr="00922C1F">
        <w:rPr>
          <w:rFonts w:ascii="Times New Roman" w:eastAsia="Times New Roman" w:hAnsi="Times New Roman" w:cs="Times New Roman"/>
          <w:sz w:val="24"/>
          <w:szCs w:val="24"/>
          <w:lang w:eastAsia="pl-PL"/>
        </w:rPr>
        <w:t xml:space="preserve">), zwanym dalej „rozporządzeniem” </w:t>
      </w:r>
      <w:r w:rsidRPr="00922C1F">
        <w:rPr>
          <w:rFonts w:ascii="Times New Roman" w:eastAsia="Times New Roman" w:hAnsi="Times New Roman" w:cs="Times New Roman"/>
          <w:b/>
          <w:sz w:val="24"/>
          <w:szCs w:val="24"/>
          <w:u w:val="single"/>
          <w:lang w:eastAsia="pl-PL"/>
        </w:rPr>
        <w:t>składane przez Wykonawcę i inne podmioty, na zdolnościach lub sytuacji, których polega</w:t>
      </w:r>
      <w:r w:rsidRPr="00922C1F">
        <w:rPr>
          <w:rFonts w:ascii="Times New Roman" w:eastAsia="Times New Roman" w:hAnsi="Times New Roman" w:cs="Times New Roman"/>
          <w:b/>
          <w:sz w:val="24"/>
          <w:szCs w:val="24"/>
          <w:lang w:eastAsia="pl-PL"/>
        </w:rPr>
        <w:t xml:space="preserve"> Wykonawca na zasadach określonych w art. 22a Pzp </w:t>
      </w:r>
      <w:r w:rsidR="00EC3F07" w:rsidRPr="00922C1F">
        <w:rPr>
          <w:rFonts w:ascii="Times New Roman" w:eastAsia="Times New Roman" w:hAnsi="Times New Roman" w:cs="Times New Roman"/>
          <w:b/>
          <w:sz w:val="24"/>
          <w:szCs w:val="24"/>
          <w:u w:val="single"/>
          <w:lang w:eastAsia="pl-PL"/>
        </w:rPr>
        <w:t>oraz </w:t>
      </w:r>
      <w:r w:rsidRPr="00922C1F">
        <w:rPr>
          <w:rFonts w:ascii="Times New Roman" w:eastAsia="Times New Roman" w:hAnsi="Times New Roman" w:cs="Times New Roman"/>
          <w:b/>
          <w:sz w:val="24"/>
          <w:szCs w:val="24"/>
          <w:u w:val="single"/>
          <w:lang w:eastAsia="pl-PL"/>
        </w:rPr>
        <w:t>przez podwykonawców</w:t>
      </w:r>
      <w:r w:rsidRPr="00922C1F">
        <w:rPr>
          <w:rFonts w:ascii="Times New Roman" w:eastAsia="Times New Roman" w:hAnsi="Times New Roman" w:cs="Times New Roman"/>
          <w:b/>
          <w:sz w:val="24"/>
          <w:szCs w:val="24"/>
          <w:lang w:eastAsia="pl-PL"/>
        </w:rPr>
        <w:t xml:space="preserve">, </w:t>
      </w:r>
      <w:r w:rsidRPr="00922C1F">
        <w:rPr>
          <w:rFonts w:ascii="Times New Roman" w:eastAsia="Times New Roman" w:hAnsi="Times New Roman" w:cs="Times New Roman"/>
          <w:b/>
          <w:sz w:val="24"/>
          <w:szCs w:val="24"/>
          <w:u w:val="single"/>
          <w:lang w:eastAsia="pl-PL"/>
        </w:rPr>
        <w:t xml:space="preserve">należy złożyć </w:t>
      </w:r>
      <w:r w:rsidRPr="00922C1F">
        <w:rPr>
          <w:rFonts w:ascii="Times New Roman" w:eastAsia="Times New Roman" w:hAnsi="Times New Roman" w:cs="Times New Roman"/>
          <w:b/>
          <w:bCs/>
          <w:sz w:val="24"/>
          <w:szCs w:val="24"/>
          <w:u w:val="single"/>
          <w:lang w:eastAsia="pl-PL"/>
        </w:rPr>
        <w:t>w oryginale</w:t>
      </w:r>
      <w:r w:rsidRPr="00922C1F">
        <w:rPr>
          <w:rFonts w:ascii="Times New Roman" w:eastAsia="Times New Roman" w:hAnsi="Times New Roman" w:cs="Times New Roman"/>
          <w:b/>
          <w:sz w:val="24"/>
          <w:szCs w:val="24"/>
          <w:lang w:eastAsia="pl-PL"/>
        </w:rPr>
        <w:t>.</w:t>
      </w:r>
    </w:p>
    <w:p w14:paraId="60024E7E" w14:textId="77777777" w:rsidR="00972CE2" w:rsidRPr="00922C1F"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
          <w:sz w:val="24"/>
          <w:szCs w:val="24"/>
          <w:u w:val="single"/>
          <w:lang w:eastAsia="pl-PL"/>
        </w:rPr>
        <w:t>Dokumenty, o których mowa w rozporządzeniu, inne niż oświadczenia, o których mowa powyżej w pkt 16.1.11., należy złożyć w oryginale lub kopii potwierdzonej za zgodność z oryginałem.</w:t>
      </w:r>
    </w:p>
    <w:p w14:paraId="538A113D" w14:textId="77777777" w:rsidR="00972CE2" w:rsidRPr="00922C1F"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Calibri" w:hAnsi="Times New Roman" w:cs="Times New Roman"/>
          <w:b/>
          <w:sz w:val="24"/>
          <w:szCs w:val="24"/>
          <w:lang w:eastAsia="x-none"/>
        </w:rPr>
        <w:t>P</w:t>
      </w:r>
      <w:r w:rsidRPr="00922C1F">
        <w:rPr>
          <w:rFonts w:ascii="Times New Roman" w:eastAsia="Calibri" w:hAnsi="Times New Roman" w:cs="Times New Roman"/>
          <w:b/>
          <w:sz w:val="24"/>
          <w:szCs w:val="24"/>
          <w:lang w:val="x-none" w:eastAsia="x-none"/>
        </w:rPr>
        <w:t>oświadczenia za zgodność z oryginałem</w:t>
      </w:r>
      <w:r w:rsidRPr="00922C1F">
        <w:rPr>
          <w:rFonts w:ascii="Times New Roman" w:eastAsia="Calibri" w:hAnsi="Times New Roman" w:cs="Times New Roman"/>
          <w:sz w:val="24"/>
          <w:szCs w:val="24"/>
          <w:lang w:val="x-none" w:eastAsia="x-none"/>
        </w:rPr>
        <w:t xml:space="preserve"> dokonuje odpowiednio Wykonawca, </w:t>
      </w:r>
      <w:r w:rsidRPr="00922C1F">
        <w:rPr>
          <w:rFonts w:ascii="Times New Roman" w:eastAsia="Calibri" w:hAnsi="Times New Roman" w:cs="Times New Roman"/>
          <w:sz w:val="24"/>
          <w:szCs w:val="24"/>
          <w:lang w:eastAsia="x-none"/>
        </w:rPr>
        <w:t xml:space="preserve">podmiot, na którego zdolnościach lub sytuacji polega Wykonawca, </w:t>
      </w:r>
      <w:r w:rsidRPr="00922C1F">
        <w:rPr>
          <w:rFonts w:ascii="Times New Roman" w:eastAsia="Calibri" w:hAnsi="Times New Roman" w:cs="Times New Roman"/>
          <w:sz w:val="24"/>
          <w:szCs w:val="24"/>
          <w:lang w:val="x-none" w:eastAsia="x-none"/>
        </w:rPr>
        <w:t>Wykonawcy wspólnie ubiegający się o udzielenie zamówienia publicznego</w:t>
      </w:r>
      <w:r w:rsidRPr="00922C1F">
        <w:rPr>
          <w:rFonts w:ascii="Times New Roman" w:eastAsia="Calibri" w:hAnsi="Times New Roman" w:cs="Times New Roman"/>
          <w:sz w:val="24"/>
          <w:szCs w:val="24"/>
          <w:lang w:eastAsia="x-none"/>
        </w:rPr>
        <w:t xml:space="preserve"> albo podwykonawca, </w:t>
      </w:r>
      <w:r w:rsidRPr="00922C1F">
        <w:rPr>
          <w:rFonts w:ascii="Times New Roman" w:eastAsia="Calibri" w:hAnsi="Times New Roman" w:cs="Times New Roman"/>
          <w:sz w:val="24"/>
          <w:szCs w:val="24"/>
          <w:lang w:val="x-none" w:eastAsia="x-none"/>
        </w:rPr>
        <w:t>w</w:t>
      </w:r>
      <w:r w:rsidRPr="00922C1F">
        <w:rPr>
          <w:rFonts w:ascii="Times New Roman" w:eastAsia="Calibri" w:hAnsi="Times New Roman" w:cs="Times New Roman"/>
          <w:sz w:val="24"/>
          <w:szCs w:val="24"/>
          <w:lang w:eastAsia="x-none"/>
        </w:rPr>
        <w:t> </w:t>
      </w:r>
      <w:r w:rsidRPr="00922C1F">
        <w:rPr>
          <w:rFonts w:ascii="Times New Roman" w:eastAsia="Calibri" w:hAnsi="Times New Roman" w:cs="Times New Roman"/>
          <w:sz w:val="24"/>
          <w:szCs w:val="24"/>
          <w:lang w:val="x-none" w:eastAsia="x-none"/>
        </w:rPr>
        <w:t>zakresie dokumentów, które każdego z nich dotyczą</w:t>
      </w:r>
      <w:r w:rsidRPr="00922C1F">
        <w:rPr>
          <w:rFonts w:ascii="Times New Roman" w:eastAsia="Calibri" w:hAnsi="Times New Roman" w:cs="Times New Roman"/>
          <w:sz w:val="24"/>
          <w:szCs w:val="24"/>
          <w:lang w:eastAsia="x-none"/>
        </w:rPr>
        <w:t xml:space="preserve">. </w:t>
      </w:r>
    </w:p>
    <w:p w14:paraId="72C4265A" w14:textId="77777777" w:rsidR="00972CE2" w:rsidRPr="00922C1F"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Calibri" w:hAnsi="Times New Roman" w:cs="Times New Roman"/>
          <w:b/>
          <w:sz w:val="24"/>
          <w:szCs w:val="24"/>
          <w:lang w:eastAsia="x-none"/>
        </w:rPr>
        <w:t>P</w:t>
      </w:r>
      <w:r w:rsidRPr="00922C1F">
        <w:rPr>
          <w:rFonts w:ascii="Times New Roman" w:eastAsia="Calibri" w:hAnsi="Times New Roman" w:cs="Times New Roman"/>
          <w:b/>
          <w:sz w:val="24"/>
          <w:szCs w:val="24"/>
          <w:lang w:val="x-none" w:eastAsia="x-none"/>
        </w:rPr>
        <w:t>oświadczenie za zgodność z oryginałem</w:t>
      </w:r>
      <w:r w:rsidRPr="00922C1F">
        <w:rPr>
          <w:rFonts w:ascii="Times New Roman" w:eastAsia="Calibri" w:hAnsi="Times New Roman" w:cs="Times New Roman"/>
          <w:sz w:val="24"/>
          <w:szCs w:val="24"/>
          <w:lang w:val="x-none" w:eastAsia="x-none"/>
        </w:rPr>
        <w:t xml:space="preserve"> następuje</w:t>
      </w:r>
      <w:r w:rsidRPr="00922C1F">
        <w:rPr>
          <w:rFonts w:ascii="Times New Roman" w:eastAsia="Calibri" w:hAnsi="Times New Roman" w:cs="Times New Roman"/>
          <w:b/>
          <w:sz w:val="24"/>
          <w:szCs w:val="24"/>
          <w:lang w:val="x-none" w:eastAsia="x-none"/>
        </w:rPr>
        <w:t xml:space="preserve"> w formie pisemnej</w:t>
      </w:r>
      <w:r w:rsidRPr="00922C1F">
        <w:rPr>
          <w:rFonts w:ascii="Times New Roman" w:eastAsia="Calibri" w:hAnsi="Times New Roman" w:cs="Times New Roman"/>
          <w:sz w:val="24"/>
          <w:szCs w:val="24"/>
          <w:lang w:eastAsia="x-none"/>
        </w:rPr>
        <w:t>.</w:t>
      </w:r>
    </w:p>
    <w:p w14:paraId="6A0038B0" w14:textId="77777777" w:rsidR="00972CE2" w:rsidRPr="00922C1F"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22C1F">
        <w:rPr>
          <w:rFonts w:ascii="Times New Roman" w:eastAsia="TimesNewRoman" w:hAnsi="Times New Roman" w:cs="Times New Roman"/>
          <w:sz w:val="24"/>
          <w:szCs w:val="24"/>
          <w:lang w:val="x-none" w:eastAsia="x-none"/>
        </w:rPr>
        <w:t>Zamawiający może żądać przedstawienia oryginału lub notarialnie poświadczonej kopii dokumentów,</w:t>
      </w:r>
      <w:r w:rsidRPr="00922C1F">
        <w:rPr>
          <w:rFonts w:ascii="Times New Roman" w:eastAsia="TimesNewRoman" w:hAnsi="Times New Roman" w:cs="Times New Roman"/>
          <w:sz w:val="24"/>
          <w:szCs w:val="24"/>
          <w:lang w:eastAsia="x-none"/>
        </w:rPr>
        <w:t xml:space="preserve"> </w:t>
      </w:r>
      <w:r w:rsidRPr="00922C1F">
        <w:rPr>
          <w:rFonts w:ascii="Times New Roman" w:eastAsia="TimesNewRoman" w:hAnsi="Times New Roman" w:cs="Times New Roman"/>
          <w:sz w:val="24"/>
          <w:szCs w:val="24"/>
          <w:lang w:val="x-none" w:eastAsia="x-none"/>
        </w:rPr>
        <w:t xml:space="preserve">o których mowa w </w:t>
      </w:r>
      <w:r w:rsidRPr="00922C1F">
        <w:rPr>
          <w:rFonts w:ascii="Times New Roman" w:eastAsia="TimesNewRoman" w:hAnsi="Times New Roman" w:cs="Times New Roman"/>
          <w:sz w:val="24"/>
          <w:szCs w:val="24"/>
          <w:lang w:eastAsia="x-none"/>
        </w:rPr>
        <w:t xml:space="preserve">rozporządzeniu, </w:t>
      </w:r>
      <w:r w:rsidRPr="00922C1F">
        <w:rPr>
          <w:rFonts w:ascii="Times New Roman" w:eastAsia="TimesNewRoman" w:hAnsi="Times New Roman" w:cs="Times New Roman"/>
          <w:sz w:val="24"/>
          <w:szCs w:val="24"/>
          <w:lang w:val="x-none" w:eastAsia="x-none"/>
        </w:rPr>
        <w:t>innych niż oświadczenia, wyłącznie wtedy, gdy złożona kopia dokumentu jest nieczytelna lub budzi wątpliwości co do jej prawdziwości</w:t>
      </w:r>
      <w:r w:rsidRPr="00922C1F">
        <w:rPr>
          <w:rFonts w:ascii="Times New Roman" w:eastAsia="TimesNewRoman" w:hAnsi="Times New Roman" w:cs="Times New Roman"/>
          <w:sz w:val="24"/>
          <w:szCs w:val="24"/>
          <w:lang w:eastAsia="x-none"/>
        </w:rPr>
        <w:t>.</w:t>
      </w:r>
    </w:p>
    <w:p w14:paraId="258BAAA8" w14:textId="77777777" w:rsidR="00972CE2" w:rsidRPr="00922C1F" w:rsidRDefault="00972CE2" w:rsidP="00972CE2">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lang w:eastAsia="pl-PL"/>
        </w:rPr>
        <w:t>16.2. Opakowanie oferty</w:t>
      </w:r>
    </w:p>
    <w:p w14:paraId="7A1EA607" w14:textId="77777777" w:rsidR="00972CE2" w:rsidRPr="00922C1F" w:rsidRDefault="00972CE2" w:rsidP="00972CE2">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16.2.1. Ofertę należy złożyć w trwale zamkniętym, nieprzejrzystym i nienaruszonym opakowaniu (kopercie), uniemożliwiającym otwarcie i zapoznanie się z treścią oferty przed upływem terminu składania ofert.</w:t>
      </w:r>
    </w:p>
    <w:p w14:paraId="04D440D3" w14:textId="77777777" w:rsidR="00972CE2" w:rsidRPr="00922C1F" w:rsidRDefault="00972CE2" w:rsidP="00972CE2">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922C1F">
        <w:rPr>
          <w:rFonts w:ascii="Times New Roman" w:eastAsia="Times New Roman" w:hAnsi="Times New Roman" w:cs="Times New Roman"/>
          <w:sz w:val="24"/>
          <w:szCs w:val="24"/>
          <w:lang w:eastAsia="pl-PL"/>
        </w:rPr>
        <w:t xml:space="preserve">16.2.2. </w:t>
      </w:r>
      <w:r w:rsidRPr="00922C1F">
        <w:rPr>
          <w:rFonts w:ascii="Times New Roman" w:eastAsia="SimSun" w:hAnsi="Times New Roman" w:cs="Times New Roman"/>
          <w:sz w:val="24"/>
          <w:szCs w:val="24"/>
          <w:lang w:eastAsia="pl-PL" w:bidi="pl-PL"/>
        </w:rPr>
        <w:t>Oferta musi być zaadresowana na Zamawiającego:</w:t>
      </w:r>
    </w:p>
    <w:p w14:paraId="5DC78FE1" w14:textId="77777777" w:rsidR="00972CE2" w:rsidRPr="00922C1F"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922C1F">
        <w:rPr>
          <w:rFonts w:ascii="Times New Roman" w:eastAsia="SimSun" w:hAnsi="Times New Roman" w:cs="Times New Roman"/>
          <w:b/>
          <w:sz w:val="24"/>
          <w:szCs w:val="24"/>
          <w:lang w:eastAsia="pl-PL" w:bidi="pl-PL"/>
        </w:rPr>
        <w:t xml:space="preserve">Powiat Jędrzejowski </w:t>
      </w:r>
    </w:p>
    <w:p w14:paraId="4BE7918A" w14:textId="77777777" w:rsidR="00972CE2" w:rsidRPr="00922C1F"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922C1F">
        <w:rPr>
          <w:rFonts w:ascii="Times New Roman" w:eastAsia="SimSun" w:hAnsi="Times New Roman" w:cs="Times New Roman"/>
          <w:b/>
          <w:sz w:val="24"/>
          <w:szCs w:val="24"/>
          <w:lang w:eastAsia="pl-PL" w:bidi="pl-PL"/>
        </w:rPr>
        <w:t>ul. 11-go Listopada 83, 28-300 Jędrzejów</w:t>
      </w:r>
    </w:p>
    <w:p w14:paraId="0DC73D11" w14:textId="77777777" w:rsidR="00972CE2" w:rsidRPr="00922C1F" w:rsidRDefault="00972CE2" w:rsidP="00972CE2">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922C1F">
        <w:rPr>
          <w:rFonts w:ascii="Times New Roman" w:eastAsia="SimSun" w:hAnsi="Times New Roman" w:cs="Times New Roman"/>
          <w:sz w:val="24"/>
          <w:szCs w:val="24"/>
          <w:lang w:eastAsia="pl-PL" w:bidi="pl-PL"/>
        </w:rPr>
        <w:t>16.2.3. Ofertę należy złożyć w dwóch kopertach i opisać je w sposób następujący:</w:t>
      </w:r>
    </w:p>
    <w:p w14:paraId="2F7E782A" w14:textId="77777777" w:rsidR="00972CE2" w:rsidRPr="00922C1F" w:rsidRDefault="00972CE2" w:rsidP="00972CE2">
      <w:pPr>
        <w:widowControl w:val="0"/>
        <w:numPr>
          <w:ilvl w:val="0"/>
          <w:numId w:val="4"/>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922C1F">
        <w:rPr>
          <w:rFonts w:ascii="Times New Roman" w:eastAsia="SimSun" w:hAnsi="Times New Roman" w:cs="Times New Roman"/>
          <w:i/>
          <w:sz w:val="24"/>
          <w:szCs w:val="24"/>
          <w:lang w:eastAsia="pl-PL" w:bidi="pl-PL"/>
        </w:rPr>
        <w:t>Opakowanie zewnętrzne ( koperta ):</w:t>
      </w:r>
    </w:p>
    <w:p w14:paraId="21D4A592" w14:textId="77777777" w:rsidR="00972CE2" w:rsidRPr="00922C1F"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922C1F">
        <w:rPr>
          <w:rFonts w:ascii="Times New Roman" w:eastAsia="SimSun" w:hAnsi="Times New Roman" w:cs="Times New Roman"/>
          <w:sz w:val="24"/>
          <w:szCs w:val="24"/>
          <w:highlight w:val="white"/>
          <w:lang w:eastAsia="pl-PL" w:bidi="pl-PL"/>
        </w:rPr>
        <w:lastRenderedPageBreak/>
        <w:t xml:space="preserve">Adres Zamawiającego: </w:t>
      </w:r>
    </w:p>
    <w:p w14:paraId="75E0A25C" w14:textId="77777777" w:rsidR="00972CE2" w:rsidRPr="00896EC1"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896EC1">
        <w:rPr>
          <w:rFonts w:ascii="Times New Roman" w:eastAsia="SimSun" w:hAnsi="Times New Roman" w:cs="Times New Roman"/>
          <w:b/>
          <w:sz w:val="24"/>
          <w:szCs w:val="24"/>
          <w:lang w:eastAsia="pl-PL" w:bidi="pl-PL"/>
        </w:rPr>
        <w:t xml:space="preserve">Powiat Jędrzejowski </w:t>
      </w:r>
    </w:p>
    <w:p w14:paraId="45C198D6" w14:textId="77777777" w:rsidR="00972CE2" w:rsidRPr="00896EC1"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896EC1">
        <w:rPr>
          <w:rFonts w:ascii="Times New Roman" w:eastAsia="SimSun" w:hAnsi="Times New Roman" w:cs="Times New Roman"/>
          <w:b/>
          <w:sz w:val="24"/>
          <w:szCs w:val="24"/>
          <w:lang w:eastAsia="pl-PL" w:bidi="pl-PL"/>
        </w:rPr>
        <w:t>ul. 11-go Listopada 83, 28-300 Jędrzejów</w:t>
      </w:r>
    </w:p>
    <w:p w14:paraId="2F11157F" w14:textId="77777777" w:rsidR="00972CE2" w:rsidRPr="00896EC1"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896EC1">
        <w:rPr>
          <w:rFonts w:ascii="Times New Roman" w:eastAsia="SimSun" w:hAnsi="Times New Roman" w:cs="Times New Roman"/>
          <w:sz w:val="24"/>
          <w:szCs w:val="24"/>
          <w:lang w:eastAsia="pl-PL" w:bidi="pl-PL"/>
        </w:rPr>
        <w:t>Przedmiot zamówienia:</w:t>
      </w:r>
    </w:p>
    <w:p w14:paraId="3D72751D" w14:textId="6E687C3E" w:rsidR="00972CE2" w:rsidRPr="00C832F9" w:rsidRDefault="00972CE2" w:rsidP="00972CE2">
      <w:pPr>
        <w:widowControl w:val="0"/>
        <w:spacing w:after="0" w:line="240" w:lineRule="auto"/>
        <w:jc w:val="both"/>
        <w:rPr>
          <w:rFonts w:ascii="Times New Roman" w:eastAsia="Times New Roman" w:hAnsi="Times New Roman" w:cs="Times New Roman"/>
          <w:b/>
          <w:bCs/>
          <w:color w:val="FF0000"/>
          <w:sz w:val="24"/>
          <w:szCs w:val="24"/>
          <w:lang w:eastAsia="pl-PL"/>
        </w:rPr>
      </w:pPr>
      <w:bookmarkStart w:id="7" w:name="_Hlk31971845"/>
      <w:r w:rsidRPr="00C832F9">
        <w:rPr>
          <w:rFonts w:ascii="Times New Roman" w:eastAsia="SimSun" w:hAnsi="Times New Roman" w:cs="Times New Roman"/>
          <w:b/>
          <w:color w:val="FF0000"/>
          <w:sz w:val="24"/>
          <w:szCs w:val="24"/>
          <w:lang w:eastAsia="pl-PL" w:bidi="pl-PL"/>
        </w:rPr>
        <w:t xml:space="preserve">„Przetarg nieograniczony – </w:t>
      </w:r>
      <w:r w:rsidRPr="00C832F9">
        <w:rPr>
          <w:rFonts w:ascii="Times New Roman" w:eastAsia="Times New Roman" w:hAnsi="Times New Roman" w:cs="Times New Roman"/>
          <w:b/>
          <w:color w:val="FF0000"/>
          <w:sz w:val="24"/>
          <w:szCs w:val="24"/>
          <w:lang w:eastAsia="pl-PL" w:bidi="pl-PL"/>
        </w:rPr>
        <w:t>Oferta-</w:t>
      </w:r>
      <w:r w:rsidRPr="00C832F9">
        <w:rPr>
          <w:color w:val="FF0000"/>
        </w:rPr>
        <w:t xml:space="preserve"> </w:t>
      </w:r>
      <w:r w:rsidR="00C51980" w:rsidRPr="00896EC1">
        <w:rPr>
          <w:rFonts w:ascii="Times New Roman" w:hAnsi="Times New Roman" w:cs="Times New Roman"/>
          <w:b/>
          <w:bCs/>
          <w:color w:val="FF0000"/>
          <w:sz w:val="24"/>
          <w:szCs w:val="24"/>
        </w:rPr>
        <w:t>„</w:t>
      </w:r>
      <w:r w:rsidR="006335E2" w:rsidRPr="00896EC1">
        <w:rPr>
          <w:rFonts w:ascii="Times New Roman" w:hAnsi="Times New Roman" w:cs="Times New Roman"/>
          <w:b/>
          <w:bCs/>
          <w:color w:val="FF0000"/>
          <w:sz w:val="24"/>
          <w:szCs w:val="24"/>
        </w:rPr>
        <w:t>P</w:t>
      </w:r>
      <w:r w:rsidR="006335E2" w:rsidRPr="00896EC1">
        <w:rPr>
          <w:rFonts w:ascii="Times New Roman" w:eastAsia="Times New Roman" w:hAnsi="Times New Roman" w:cs="Times New Roman"/>
          <w:b/>
          <w:bCs/>
          <w:color w:val="FF0000"/>
          <w:sz w:val="24"/>
          <w:szCs w:val="24"/>
          <w:lang w:eastAsia="pl-PL" w:bidi="pl-PL"/>
        </w:rPr>
        <w:t>rzebudowa</w:t>
      </w:r>
      <w:r w:rsidR="006335E2" w:rsidRPr="006335E2">
        <w:rPr>
          <w:rFonts w:ascii="Times New Roman" w:eastAsia="Times New Roman" w:hAnsi="Times New Roman" w:cs="Times New Roman"/>
          <w:b/>
          <w:color w:val="FF0000"/>
          <w:sz w:val="24"/>
          <w:szCs w:val="24"/>
          <w:lang w:eastAsia="pl-PL" w:bidi="pl-PL"/>
        </w:rPr>
        <w:t xml:space="preserve"> boiska piłkarskiego, boiska wielofunkcyjnego, bieżni prostej przy </w:t>
      </w:r>
      <w:r w:rsidR="00261FAF">
        <w:rPr>
          <w:rFonts w:ascii="Times New Roman" w:eastAsia="Times New Roman" w:hAnsi="Times New Roman" w:cs="Times New Roman"/>
          <w:b/>
          <w:color w:val="FF0000"/>
          <w:sz w:val="24"/>
          <w:szCs w:val="24"/>
          <w:lang w:eastAsia="pl-PL" w:bidi="pl-PL"/>
        </w:rPr>
        <w:t>L.O.</w:t>
      </w:r>
      <w:r w:rsidR="006335E2" w:rsidRPr="006335E2">
        <w:rPr>
          <w:rFonts w:ascii="Times New Roman" w:eastAsia="Times New Roman" w:hAnsi="Times New Roman" w:cs="Times New Roman"/>
          <w:b/>
          <w:color w:val="FF0000"/>
          <w:sz w:val="24"/>
          <w:szCs w:val="24"/>
          <w:lang w:eastAsia="pl-PL" w:bidi="pl-PL"/>
        </w:rPr>
        <w:t xml:space="preserve"> w Jędrzejowie</w:t>
      </w:r>
      <w:r w:rsidR="00F66CB6" w:rsidRPr="00C832F9">
        <w:rPr>
          <w:rFonts w:ascii="Times New Roman" w:eastAsia="Times New Roman" w:hAnsi="Times New Roman" w:cs="Times New Roman"/>
          <w:b/>
          <w:color w:val="FF0000"/>
          <w:sz w:val="24"/>
          <w:szCs w:val="24"/>
          <w:lang w:eastAsia="pl-PL" w:bidi="pl-PL"/>
        </w:rPr>
        <w:t>”</w:t>
      </w:r>
      <w:r w:rsidR="00F53830" w:rsidRPr="00C832F9">
        <w:rPr>
          <w:rFonts w:ascii="Times New Roman" w:eastAsia="Times New Roman" w:hAnsi="Times New Roman" w:cs="Times New Roman"/>
          <w:b/>
          <w:color w:val="FF0000"/>
          <w:sz w:val="24"/>
          <w:szCs w:val="24"/>
          <w:lang w:eastAsia="pl-PL" w:bidi="pl-PL"/>
        </w:rPr>
        <w:t>.</w:t>
      </w:r>
      <w:r w:rsidRPr="00C832F9">
        <w:rPr>
          <w:rFonts w:ascii="Times New Roman" w:eastAsia="Times New Roman" w:hAnsi="Times New Roman" w:cs="Times New Roman"/>
          <w:b/>
          <w:color w:val="FF0000"/>
          <w:sz w:val="24"/>
          <w:szCs w:val="24"/>
          <w:lang w:eastAsia="pl-PL" w:bidi="pl-PL"/>
        </w:rPr>
        <w:t xml:space="preserve"> </w:t>
      </w:r>
      <w:bookmarkEnd w:id="7"/>
      <w:r w:rsidRPr="00C832F9">
        <w:rPr>
          <w:rFonts w:ascii="Times New Roman" w:eastAsia="SimSun" w:hAnsi="Times New Roman" w:cs="Times New Roman"/>
          <w:b/>
          <w:color w:val="FF0000"/>
          <w:sz w:val="24"/>
          <w:szCs w:val="24"/>
          <w:lang w:eastAsia="pl-PL"/>
        </w:rPr>
        <w:t xml:space="preserve">Nie otwierać do </w:t>
      </w:r>
      <w:r w:rsidRPr="00C832F9">
        <w:rPr>
          <w:rFonts w:ascii="Times New Roman" w:eastAsia="Times New Roman" w:hAnsi="Times New Roman" w:cs="Times New Roman"/>
          <w:b/>
          <w:color w:val="FF0000"/>
          <w:sz w:val="24"/>
          <w:szCs w:val="24"/>
          <w:lang w:eastAsia="pl-PL"/>
        </w:rPr>
        <w:t xml:space="preserve">dnia </w:t>
      </w:r>
      <w:r w:rsidR="00896EC1">
        <w:rPr>
          <w:rFonts w:ascii="Times New Roman" w:eastAsia="Times New Roman" w:hAnsi="Times New Roman" w:cs="Times New Roman"/>
          <w:b/>
          <w:color w:val="FF0000"/>
          <w:sz w:val="24"/>
          <w:szCs w:val="24"/>
          <w:lang w:eastAsia="pl-PL"/>
        </w:rPr>
        <w:t>05</w:t>
      </w:r>
      <w:r w:rsidR="006561EE" w:rsidRPr="00C832F9">
        <w:rPr>
          <w:rFonts w:ascii="Times New Roman" w:eastAsia="Times New Roman" w:hAnsi="Times New Roman" w:cs="Times New Roman"/>
          <w:b/>
          <w:color w:val="FF0000"/>
          <w:sz w:val="24"/>
          <w:szCs w:val="24"/>
          <w:lang w:eastAsia="pl-PL"/>
        </w:rPr>
        <w:t>.0</w:t>
      </w:r>
      <w:r w:rsidR="00896EC1">
        <w:rPr>
          <w:rFonts w:ascii="Times New Roman" w:eastAsia="Times New Roman" w:hAnsi="Times New Roman" w:cs="Times New Roman"/>
          <w:b/>
          <w:color w:val="FF0000"/>
          <w:sz w:val="24"/>
          <w:szCs w:val="24"/>
          <w:lang w:eastAsia="pl-PL"/>
        </w:rPr>
        <w:t>3</w:t>
      </w:r>
      <w:r w:rsidR="006561EE" w:rsidRPr="00C832F9">
        <w:rPr>
          <w:rFonts w:ascii="Times New Roman" w:eastAsia="Times New Roman" w:hAnsi="Times New Roman" w:cs="Times New Roman"/>
          <w:b/>
          <w:color w:val="FF0000"/>
          <w:sz w:val="24"/>
          <w:szCs w:val="24"/>
          <w:lang w:eastAsia="pl-PL"/>
        </w:rPr>
        <w:t>.2020</w:t>
      </w:r>
      <w:r w:rsidRPr="00C832F9">
        <w:rPr>
          <w:rFonts w:ascii="Times New Roman" w:eastAsia="Times New Roman" w:hAnsi="Times New Roman" w:cs="Times New Roman"/>
          <w:b/>
          <w:color w:val="FF0000"/>
          <w:sz w:val="24"/>
          <w:szCs w:val="24"/>
          <w:lang w:eastAsia="pl-PL"/>
        </w:rPr>
        <w:t>r. do</w:t>
      </w:r>
      <w:r w:rsidRPr="00C832F9">
        <w:rPr>
          <w:rFonts w:ascii="Times New Roman" w:eastAsia="Times New Roman" w:hAnsi="Times New Roman" w:cs="Times New Roman"/>
          <w:bCs/>
          <w:color w:val="FF0000"/>
          <w:sz w:val="24"/>
          <w:szCs w:val="24"/>
          <w:lang w:eastAsia="pl-PL"/>
        </w:rPr>
        <w:t xml:space="preserve"> </w:t>
      </w:r>
      <w:r w:rsidRPr="00C832F9">
        <w:rPr>
          <w:rFonts w:ascii="Times New Roman" w:eastAsia="Times New Roman" w:hAnsi="Times New Roman" w:cs="Times New Roman"/>
          <w:b/>
          <w:bCs/>
          <w:color w:val="FF0000"/>
          <w:sz w:val="24"/>
          <w:szCs w:val="24"/>
          <w:lang w:eastAsia="pl-PL"/>
        </w:rPr>
        <w:t>godz. 10.30””</w:t>
      </w:r>
    </w:p>
    <w:p w14:paraId="6B03BA6A" w14:textId="77777777" w:rsidR="00972CE2" w:rsidRPr="00C832F9" w:rsidRDefault="00972CE2" w:rsidP="00972CE2">
      <w:pPr>
        <w:widowControl w:val="0"/>
        <w:autoSpaceDE w:val="0"/>
        <w:autoSpaceDN w:val="0"/>
        <w:adjustRightInd w:val="0"/>
        <w:spacing w:after="0" w:line="240" w:lineRule="auto"/>
        <w:ind w:left="511"/>
        <w:jc w:val="both"/>
        <w:rPr>
          <w:rFonts w:ascii="Times New Roman" w:eastAsia="SimSun" w:hAnsi="Times New Roman" w:cs="Times New Roman"/>
          <w:i/>
          <w:color w:val="FF0000"/>
          <w:sz w:val="24"/>
          <w:szCs w:val="24"/>
          <w:lang w:eastAsia="pl-PL" w:bidi="pl-PL"/>
        </w:rPr>
      </w:pPr>
      <w:r w:rsidRPr="00C832F9">
        <w:rPr>
          <w:rFonts w:ascii="Times New Roman" w:eastAsia="SimSun" w:hAnsi="Times New Roman" w:cs="Times New Roman"/>
          <w:i/>
          <w:color w:val="FF0000"/>
          <w:sz w:val="24"/>
          <w:szCs w:val="24"/>
          <w:lang w:eastAsia="pl-PL" w:bidi="pl-PL"/>
        </w:rPr>
        <w:t xml:space="preserve"> b)   Opakowanie wewnętrzne ( koperta ):</w:t>
      </w:r>
    </w:p>
    <w:p w14:paraId="09136F65" w14:textId="77777777" w:rsidR="00972CE2" w:rsidRPr="00C832F9" w:rsidRDefault="00972CE2" w:rsidP="00972CE2">
      <w:pPr>
        <w:widowControl w:val="0"/>
        <w:autoSpaceDE w:val="0"/>
        <w:autoSpaceDN w:val="0"/>
        <w:adjustRightInd w:val="0"/>
        <w:spacing w:after="0" w:line="240" w:lineRule="auto"/>
        <w:jc w:val="both"/>
        <w:rPr>
          <w:rFonts w:ascii="Times New Roman" w:eastAsia="SimSun" w:hAnsi="Times New Roman" w:cs="Times New Roman"/>
          <w:color w:val="FF0000"/>
          <w:sz w:val="24"/>
          <w:szCs w:val="24"/>
          <w:lang w:eastAsia="pl-PL" w:bidi="pl-PL"/>
        </w:rPr>
      </w:pPr>
      <w:r w:rsidRPr="00C832F9">
        <w:rPr>
          <w:rFonts w:ascii="Times New Roman" w:eastAsia="SimSun" w:hAnsi="Times New Roman" w:cs="Times New Roman"/>
          <w:color w:val="FF0000"/>
          <w:sz w:val="24"/>
          <w:szCs w:val="24"/>
          <w:highlight w:val="white"/>
          <w:lang w:eastAsia="pl-PL" w:bidi="pl-PL"/>
        </w:rPr>
        <w:t xml:space="preserve">Adres Zamawiającego: </w:t>
      </w:r>
    </w:p>
    <w:p w14:paraId="49A524F9" w14:textId="77777777" w:rsidR="00972CE2" w:rsidRPr="00C832F9"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color w:val="FF0000"/>
          <w:sz w:val="24"/>
          <w:szCs w:val="24"/>
          <w:lang w:eastAsia="pl-PL" w:bidi="pl-PL"/>
        </w:rPr>
      </w:pPr>
      <w:r w:rsidRPr="00C832F9">
        <w:rPr>
          <w:rFonts w:ascii="Times New Roman" w:eastAsia="SimSun" w:hAnsi="Times New Roman" w:cs="Times New Roman"/>
          <w:b/>
          <w:color w:val="FF0000"/>
          <w:sz w:val="24"/>
          <w:szCs w:val="24"/>
          <w:lang w:eastAsia="pl-PL" w:bidi="pl-PL"/>
        </w:rPr>
        <w:t xml:space="preserve">Powiat Jędrzejowski </w:t>
      </w:r>
    </w:p>
    <w:p w14:paraId="5F882F89" w14:textId="77777777" w:rsidR="00972CE2" w:rsidRPr="00C832F9"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color w:val="FF0000"/>
          <w:sz w:val="24"/>
          <w:szCs w:val="24"/>
          <w:lang w:eastAsia="pl-PL" w:bidi="pl-PL"/>
        </w:rPr>
      </w:pPr>
      <w:r w:rsidRPr="00C832F9">
        <w:rPr>
          <w:rFonts w:ascii="Times New Roman" w:eastAsia="SimSun" w:hAnsi="Times New Roman" w:cs="Times New Roman"/>
          <w:b/>
          <w:color w:val="FF0000"/>
          <w:sz w:val="24"/>
          <w:szCs w:val="24"/>
          <w:lang w:eastAsia="pl-PL" w:bidi="pl-PL"/>
        </w:rPr>
        <w:t>ul. 11-go Listopada 83, 28-300 Jędrzejów</w:t>
      </w:r>
    </w:p>
    <w:p w14:paraId="069474C3" w14:textId="77777777" w:rsidR="00972CE2" w:rsidRPr="00C832F9" w:rsidRDefault="00972CE2" w:rsidP="00972CE2">
      <w:pPr>
        <w:widowControl w:val="0"/>
        <w:autoSpaceDE w:val="0"/>
        <w:autoSpaceDN w:val="0"/>
        <w:adjustRightInd w:val="0"/>
        <w:spacing w:after="0" w:line="240" w:lineRule="auto"/>
        <w:jc w:val="both"/>
        <w:rPr>
          <w:rFonts w:ascii="Times New Roman" w:eastAsia="SimSun" w:hAnsi="Times New Roman" w:cs="Times New Roman"/>
          <w:color w:val="FF0000"/>
          <w:sz w:val="24"/>
          <w:szCs w:val="24"/>
          <w:lang w:eastAsia="pl-PL" w:bidi="pl-PL"/>
        </w:rPr>
      </w:pPr>
      <w:r w:rsidRPr="00C832F9">
        <w:rPr>
          <w:rFonts w:ascii="Times New Roman" w:eastAsia="SimSun" w:hAnsi="Times New Roman" w:cs="Times New Roman"/>
          <w:color w:val="FF0000"/>
          <w:sz w:val="24"/>
          <w:szCs w:val="24"/>
          <w:lang w:eastAsia="pl-PL" w:bidi="pl-PL"/>
        </w:rPr>
        <w:t>Przedmiot zamówienia:</w:t>
      </w:r>
    </w:p>
    <w:p w14:paraId="08501617" w14:textId="2101C96E" w:rsidR="00972CE2" w:rsidRPr="00C832F9" w:rsidRDefault="00156750" w:rsidP="00972CE2">
      <w:pPr>
        <w:widowControl w:val="0"/>
        <w:spacing w:after="0" w:line="240" w:lineRule="auto"/>
        <w:jc w:val="both"/>
        <w:rPr>
          <w:rFonts w:ascii="Times New Roman" w:eastAsia="Times New Roman" w:hAnsi="Times New Roman" w:cs="Times New Roman"/>
          <w:b/>
          <w:color w:val="FF0000"/>
          <w:sz w:val="24"/>
          <w:szCs w:val="24"/>
          <w:lang w:eastAsia="pl-PL" w:bidi="pl-PL"/>
        </w:rPr>
      </w:pPr>
      <w:r w:rsidRPr="00C832F9">
        <w:rPr>
          <w:rFonts w:ascii="Times New Roman" w:eastAsia="SimSun" w:hAnsi="Times New Roman" w:cs="Times New Roman"/>
          <w:b/>
          <w:color w:val="FF0000"/>
          <w:sz w:val="24"/>
          <w:szCs w:val="24"/>
          <w:lang w:eastAsia="pl-PL" w:bidi="pl-PL"/>
        </w:rPr>
        <w:t>„Przetarg nieograniczony – Oferta- „</w:t>
      </w:r>
      <w:r w:rsidR="006335E2">
        <w:rPr>
          <w:rFonts w:ascii="Times New Roman" w:eastAsia="SimSun" w:hAnsi="Times New Roman" w:cs="Times New Roman"/>
          <w:b/>
          <w:color w:val="FF0000"/>
          <w:sz w:val="24"/>
          <w:szCs w:val="24"/>
          <w:lang w:eastAsia="pl-PL" w:bidi="pl-PL"/>
        </w:rPr>
        <w:t>P</w:t>
      </w:r>
      <w:r w:rsidR="006335E2" w:rsidRPr="006335E2">
        <w:rPr>
          <w:rFonts w:ascii="Times New Roman" w:eastAsia="SimSun" w:hAnsi="Times New Roman" w:cs="Times New Roman"/>
          <w:b/>
          <w:color w:val="FF0000"/>
          <w:sz w:val="24"/>
          <w:szCs w:val="24"/>
          <w:lang w:eastAsia="pl-PL" w:bidi="pl-PL"/>
        </w:rPr>
        <w:t xml:space="preserve">rzebudowa boiska piłkarskiego, boiska wielofunkcyjnego, bieżni prostej przy </w:t>
      </w:r>
      <w:r w:rsidR="00261FAF">
        <w:rPr>
          <w:rFonts w:ascii="Times New Roman" w:eastAsia="SimSun" w:hAnsi="Times New Roman" w:cs="Times New Roman"/>
          <w:b/>
          <w:color w:val="FF0000"/>
          <w:sz w:val="24"/>
          <w:szCs w:val="24"/>
          <w:lang w:eastAsia="pl-PL" w:bidi="pl-PL"/>
        </w:rPr>
        <w:t>L.O.</w:t>
      </w:r>
      <w:r w:rsidR="006335E2" w:rsidRPr="006335E2">
        <w:rPr>
          <w:rFonts w:ascii="Times New Roman" w:eastAsia="SimSun" w:hAnsi="Times New Roman" w:cs="Times New Roman"/>
          <w:b/>
          <w:color w:val="FF0000"/>
          <w:sz w:val="24"/>
          <w:szCs w:val="24"/>
          <w:lang w:eastAsia="pl-PL" w:bidi="pl-PL"/>
        </w:rPr>
        <w:t xml:space="preserve"> w Jędrzejowie</w:t>
      </w:r>
      <w:r w:rsidRPr="00C832F9">
        <w:rPr>
          <w:rFonts w:ascii="Times New Roman" w:eastAsia="SimSun" w:hAnsi="Times New Roman" w:cs="Times New Roman"/>
          <w:b/>
          <w:color w:val="FF0000"/>
          <w:sz w:val="24"/>
          <w:szCs w:val="24"/>
          <w:lang w:eastAsia="pl-PL" w:bidi="pl-PL"/>
        </w:rPr>
        <w:t xml:space="preserve">”. </w:t>
      </w:r>
      <w:r w:rsidR="00972CE2" w:rsidRPr="00C832F9">
        <w:rPr>
          <w:rFonts w:ascii="Times New Roman" w:eastAsia="Times New Roman" w:hAnsi="Times New Roman" w:cs="Times New Roman"/>
          <w:b/>
          <w:color w:val="FF0000"/>
          <w:sz w:val="24"/>
          <w:szCs w:val="24"/>
          <w:lang w:eastAsia="pl-PL" w:bidi="pl-PL"/>
        </w:rPr>
        <w:t xml:space="preserve">Nie otwierać do dnia </w:t>
      </w:r>
      <w:r w:rsidR="00896EC1">
        <w:rPr>
          <w:rFonts w:ascii="Times New Roman" w:eastAsia="Times New Roman" w:hAnsi="Times New Roman" w:cs="Times New Roman"/>
          <w:b/>
          <w:color w:val="FF0000"/>
          <w:sz w:val="24"/>
          <w:szCs w:val="24"/>
          <w:lang w:eastAsia="pl-PL" w:bidi="pl-PL"/>
        </w:rPr>
        <w:t>05</w:t>
      </w:r>
      <w:r w:rsidR="006561EE" w:rsidRPr="00C832F9">
        <w:rPr>
          <w:rFonts w:ascii="Times New Roman" w:eastAsia="Times New Roman" w:hAnsi="Times New Roman" w:cs="Times New Roman"/>
          <w:b/>
          <w:color w:val="FF0000"/>
          <w:sz w:val="24"/>
          <w:szCs w:val="24"/>
          <w:lang w:eastAsia="pl-PL" w:bidi="pl-PL"/>
        </w:rPr>
        <w:t>.0</w:t>
      </w:r>
      <w:r w:rsidR="00896EC1">
        <w:rPr>
          <w:rFonts w:ascii="Times New Roman" w:eastAsia="Times New Roman" w:hAnsi="Times New Roman" w:cs="Times New Roman"/>
          <w:b/>
          <w:color w:val="FF0000"/>
          <w:sz w:val="24"/>
          <w:szCs w:val="24"/>
          <w:lang w:eastAsia="pl-PL" w:bidi="pl-PL"/>
        </w:rPr>
        <w:t>3</w:t>
      </w:r>
      <w:r w:rsidR="006561EE" w:rsidRPr="00C832F9">
        <w:rPr>
          <w:rFonts w:ascii="Times New Roman" w:eastAsia="Times New Roman" w:hAnsi="Times New Roman" w:cs="Times New Roman"/>
          <w:b/>
          <w:color w:val="FF0000"/>
          <w:sz w:val="24"/>
          <w:szCs w:val="24"/>
          <w:lang w:eastAsia="pl-PL" w:bidi="pl-PL"/>
        </w:rPr>
        <w:t xml:space="preserve">.2020r. </w:t>
      </w:r>
      <w:r w:rsidR="00972CE2" w:rsidRPr="00C832F9">
        <w:rPr>
          <w:rFonts w:ascii="Times New Roman" w:eastAsia="Times New Roman" w:hAnsi="Times New Roman" w:cs="Times New Roman"/>
          <w:b/>
          <w:color w:val="FF0000"/>
          <w:sz w:val="24"/>
          <w:szCs w:val="24"/>
          <w:lang w:eastAsia="pl-PL" w:bidi="pl-PL"/>
        </w:rPr>
        <w:t xml:space="preserve">do godz. 10.30” </w:t>
      </w:r>
    </w:p>
    <w:p w14:paraId="036C1B25" w14:textId="77777777" w:rsidR="00972CE2" w:rsidRPr="00C832F9" w:rsidRDefault="00972CE2" w:rsidP="00972CE2">
      <w:pPr>
        <w:widowControl w:val="0"/>
        <w:spacing w:after="0" w:line="240" w:lineRule="auto"/>
        <w:jc w:val="both"/>
        <w:rPr>
          <w:rFonts w:ascii="Times New Roman" w:eastAsia="SimSun" w:hAnsi="Times New Roman" w:cs="Times New Roman"/>
          <w:b/>
          <w:color w:val="FF0000"/>
          <w:sz w:val="24"/>
          <w:szCs w:val="24"/>
          <w:lang w:eastAsia="pl-PL" w:bidi="pl-PL"/>
        </w:rPr>
      </w:pPr>
      <w:r w:rsidRPr="00C832F9">
        <w:rPr>
          <w:rFonts w:ascii="Times New Roman" w:eastAsia="SimSun" w:hAnsi="Times New Roman" w:cs="Times New Roman"/>
          <w:b/>
          <w:color w:val="FF0000"/>
          <w:sz w:val="24"/>
          <w:szCs w:val="24"/>
          <w:lang w:eastAsia="pl-PL" w:bidi="pl-PL"/>
        </w:rPr>
        <w:t>Nazwa i adres Wykonawcy:……………………………………………………..</w:t>
      </w:r>
    </w:p>
    <w:p w14:paraId="655A030D" w14:textId="77777777" w:rsidR="00972CE2" w:rsidRPr="00C832F9" w:rsidRDefault="00972CE2" w:rsidP="00972CE2">
      <w:pPr>
        <w:spacing w:after="0" w:line="240" w:lineRule="auto"/>
        <w:ind w:firstLine="426"/>
        <w:jc w:val="both"/>
        <w:rPr>
          <w:rFonts w:ascii="Times New Roman" w:hAnsi="Times New Roman" w:cs="Times New Roman"/>
          <w:color w:val="FF0000"/>
          <w:sz w:val="24"/>
          <w:szCs w:val="24"/>
        </w:rPr>
      </w:pPr>
      <w:r w:rsidRPr="00C832F9">
        <w:rPr>
          <w:rFonts w:ascii="Times New Roman" w:hAnsi="Times New Roman" w:cs="Times New Roman"/>
          <w:color w:val="FF0000"/>
          <w:sz w:val="24"/>
          <w:szCs w:val="24"/>
        </w:rPr>
        <w:t>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4933F4CC" w14:textId="77777777" w:rsidR="00972CE2" w:rsidRPr="00C832F9" w:rsidRDefault="00972CE2" w:rsidP="00972CE2">
      <w:pPr>
        <w:autoSpaceDE w:val="0"/>
        <w:autoSpaceDN w:val="0"/>
        <w:adjustRightInd w:val="0"/>
        <w:spacing w:after="0" w:line="240" w:lineRule="auto"/>
        <w:ind w:firstLine="426"/>
        <w:rPr>
          <w:rFonts w:ascii="Times New Roman" w:eastAsia="Times New Roman" w:hAnsi="Times New Roman" w:cs="Times New Roman"/>
          <w:b/>
          <w:bCs/>
          <w:color w:val="FF0000"/>
          <w:sz w:val="24"/>
          <w:szCs w:val="24"/>
          <w:lang w:eastAsia="pl-PL"/>
        </w:rPr>
      </w:pPr>
      <w:r w:rsidRPr="00C832F9">
        <w:rPr>
          <w:rFonts w:ascii="Times New Roman" w:eastAsia="Times New Roman" w:hAnsi="Times New Roman" w:cs="Times New Roman"/>
          <w:b/>
          <w:bCs/>
          <w:color w:val="FF0000"/>
          <w:sz w:val="24"/>
          <w:szCs w:val="24"/>
          <w:lang w:eastAsia="pl-PL"/>
        </w:rPr>
        <w:t>16.3. Zmiana i wycofanie oferty</w:t>
      </w:r>
    </w:p>
    <w:p w14:paraId="6942FF3D" w14:textId="77777777" w:rsidR="00972CE2" w:rsidRPr="00C832F9"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color w:val="FF0000"/>
          <w:sz w:val="24"/>
          <w:szCs w:val="24"/>
          <w:lang w:eastAsia="pl-PL"/>
        </w:rPr>
      </w:pPr>
      <w:r w:rsidRPr="00C832F9">
        <w:rPr>
          <w:rFonts w:ascii="Times New Roman" w:eastAsia="Times New Roman" w:hAnsi="Times New Roman" w:cs="Times New Roman"/>
          <w:color w:val="FF0000"/>
          <w:sz w:val="24"/>
          <w:szCs w:val="24"/>
          <w:lang w:eastAsia="pl-PL"/>
        </w:rPr>
        <w:t>Wykonawca może zmienić lub wycofać złożoną ofertę pod warunkiem, że Zamawiający otrzyma pisemne oświadczenie o wprowadzeniu zmian lub o wycofaniu oferty przed upływem terminu do składania ofert, określonym w SIWZ.</w:t>
      </w:r>
    </w:p>
    <w:p w14:paraId="4A46ABCA" w14:textId="77777777" w:rsidR="00972CE2" w:rsidRPr="00C832F9"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color w:val="FF0000"/>
          <w:sz w:val="24"/>
          <w:szCs w:val="24"/>
          <w:lang w:eastAsia="pl-PL"/>
        </w:rPr>
      </w:pPr>
      <w:r w:rsidRPr="00C832F9">
        <w:rPr>
          <w:rFonts w:ascii="Times New Roman" w:eastAsia="Times New Roman" w:hAnsi="Times New Roman" w:cs="Times New Roman"/>
          <w:color w:val="FF0000"/>
          <w:sz w:val="24"/>
          <w:szCs w:val="24"/>
          <w:lang w:eastAsia="pl-PL"/>
        </w:rPr>
        <w:t>Oświadczenie o zmianie lub wycofaniu oferty powinno być złożone w zamkniętej kopercie opatrzonej nazwą przedmiotu zamówienia, opieczętowane i oznaczone dodatkowo napisem „ZMIANA" lub „WYCOFANIE".</w:t>
      </w:r>
    </w:p>
    <w:p w14:paraId="14393C0D" w14:textId="77777777" w:rsidR="00972CE2" w:rsidRPr="00C832F9"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color w:val="FF0000"/>
          <w:sz w:val="24"/>
          <w:szCs w:val="24"/>
          <w:lang w:eastAsia="pl-PL"/>
        </w:rPr>
      </w:pPr>
      <w:r w:rsidRPr="00C832F9">
        <w:rPr>
          <w:rFonts w:ascii="Times New Roman" w:eastAsia="Times New Roman" w:hAnsi="Times New Roman" w:cs="Times New Roman"/>
          <w:color w:val="FF0000"/>
          <w:sz w:val="24"/>
          <w:szCs w:val="24"/>
          <w:lang w:eastAsia="pl-PL"/>
        </w:rPr>
        <w:t>W przypadku dokonania zmiany złożonej oferty badaniu i ocenie podlega oferta po zmianach, w przypadku wycofania oferty Zamawiający odstępuje od jej badania i oceny.</w:t>
      </w:r>
    </w:p>
    <w:p w14:paraId="72C18620" w14:textId="77777777" w:rsidR="00972CE2" w:rsidRPr="00C832F9" w:rsidRDefault="00972CE2" w:rsidP="00972CE2">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color w:val="FF0000"/>
          <w:sz w:val="24"/>
          <w:szCs w:val="24"/>
          <w:lang w:eastAsia="pl-PL"/>
        </w:rPr>
      </w:pPr>
      <w:r w:rsidRPr="00C832F9">
        <w:rPr>
          <w:rFonts w:ascii="Times New Roman" w:eastAsia="Times New Roman" w:hAnsi="Times New Roman" w:cs="Times New Roman"/>
          <w:b/>
          <w:bCs/>
          <w:color w:val="FF0000"/>
          <w:sz w:val="24"/>
          <w:szCs w:val="24"/>
          <w:u w:val="single"/>
          <w:lang w:eastAsia="pl-PL"/>
        </w:rPr>
        <w:t>17.</w:t>
      </w:r>
      <w:r w:rsidRPr="00C832F9">
        <w:rPr>
          <w:rFonts w:ascii="Times New Roman" w:eastAsia="Times New Roman" w:hAnsi="Times New Roman" w:cs="Times New Roman"/>
          <w:b/>
          <w:bCs/>
          <w:color w:val="FF0000"/>
          <w:sz w:val="24"/>
          <w:szCs w:val="24"/>
          <w:lang w:eastAsia="pl-PL"/>
        </w:rPr>
        <w:tab/>
        <w:t>Miejsce oraz termin składania i otwarcia ofert</w:t>
      </w:r>
    </w:p>
    <w:p w14:paraId="05437DCD" w14:textId="77777777" w:rsidR="00972CE2" w:rsidRPr="00C832F9"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color w:val="FF0000"/>
          <w:sz w:val="24"/>
          <w:szCs w:val="24"/>
          <w:lang w:eastAsia="pl-PL"/>
        </w:rPr>
      </w:pPr>
      <w:r w:rsidRPr="00C832F9">
        <w:rPr>
          <w:rFonts w:ascii="Times New Roman" w:eastAsia="Times New Roman" w:hAnsi="Times New Roman" w:cs="Times New Roman"/>
          <w:color w:val="FF0000"/>
          <w:sz w:val="24"/>
          <w:szCs w:val="24"/>
          <w:lang w:eastAsia="pl-PL"/>
        </w:rPr>
        <w:t xml:space="preserve">Oferty należy składać w siedzibie Zamawiającego: tj w </w:t>
      </w:r>
      <w:r w:rsidRPr="00C832F9">
        <w:rPr>
          <w:rFonts w:ascii="Times New Roman" w:eastAsia="Times New Roman" w:hAnsi="Times New Roman" w:cs="Times New Roman"/>
          <w:b/>
          <w:color w:val="FF0000"/>
          <w:sz w:val="24"/>
          <w:szCs w:val="24"/>
          <w:lang w:eastAsia="pl-PL"/>
        </w:rPr>
        <w:t>Starostwie Powiatowym w Jędrzejowie, ul. 11 Listopada 83, pokój nr 10 – sekretariat.</w:t>
      </w:r>
    </w:p>
    <w:p w14:paraId="093DE4D6" w14:textId="00A25AEA" w:rsidR="00972CE2" w:rsidRPr="00C832F9" w:rsidRDefault="00972CE2" w:rsidP="00896EC1">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hanging="384"/>
        <w:jc w:val="both"/>
        <w:rPr>
          <w:rFonts w:ascii="Times New Roman" w:eastAsia="Times New Roman" w:hAnsi="Times New Roman" w:cs="Times New Roman"/>
          <w:b/>
          <w:color w:val="FF0000"/>
          <w:sz w:val="24"/>
          <w:szCs w:val="24"/>
          <w:lang w:eastAsia="pl-PL"/>
        </w:rPr>
      </w:pPr>
      <w:r w:rsidRPr="00C832F9">
        <w:rPr>
          <w:rFonts w:ascii="Times New Roman" w:eastAsia="Times New Roman" w:hAnsi="Times New Roman" w:cs="Times New Roman"/>
          <w:color w:val="FF0000"/>
          <w:sz w:val="24"/>
          <w:szCs w:val="24"/>
          <w:lang w:eastAsia="pl-PL"/>
        </w:rPr>
        <w:t xml:space="preserve">Termin składania ofert upływa w dniu </w:t>
      </w:r>
      <w:r w:rsidR="00896EC1">
        <w:rPr>
          <w:rFonts w:ascii="Times New Roman" w:eastAsia="Times New Roman" w:hAnsi="Times New Roman" w:cs="Times New Roman"/>
          <w:b/>
          <w:color w:val="FF0000"/>
          <w:sz w:val="24"/>
          <w:szCs w:val="24"/>
          <w:lang w:eastAsia="pl-PL"/>
        </w:rPr>
        <w:t>05</w:t>
      </w:r>
      <w:r w:rsidR="006561EE" w:rsidRPr="00C832F9">
        <w:rPr>
          <w:rFonts w:ascii="Times New Roman" w:eastAsia="Times New Roman" w:hAnsi="Times New Roman" w:cs="Times New Roman"/>
          <w:b/>
          <w:color w:val="FF0000"/>
          <w:sz w:val="24"/>
          <w:szCs w:val="24"/>
          <w:lang w:eastAsia="pl-PL"/>
        </w:rPr>
        <w:t>.0</w:t>
      </w:r>
      <w:r w:rsidR="00896EC1">
        <w:rPr>
          <w:rFonts w:ascii="Times New Roman" w:eastAsia="Times New Roman" w:hAnsi="Times New Roman" w:cs="Times New Roman"/>
          <w:b/>
          <w:color w:val="FF0000"/>
          <w:sz w:val="24"/>
          <w:szCs w:val="24"/>
          <w:lang w:eastAsia="pl-PL"/>
        </w:rPr>
        <w:t>3</w:t>
      </w:r>
      <w:r w:rsidR="006561EE" w:rsidRPr="00C832F9">
        <w:rPr>
          <w:rFonts w:ascii="Times New Roman" w:eastAsia="Times New Roman" w:hAnsi="Times New Roman" w:cs="Times New Roman"/>
          <w:b/>
          <w:color w:val="FF0000"/>
          <w:sz w:val="24"/>
          <w:szCs w:val="24"/>
          <w:lang w:eastAsia="pl-PL"/>
        </w:rPr>
        <w:t>.2020r</w:t>
      </w:r>
      <w:r w:rsidRPr="00C832F9">
        <w:rPr>
          <w:rFonts w:ascii="Times New Roman" w:eastAsia="Times New Roman" w:hAnsi="Times New Roman" w:cs="Times New Roman"/>
          <w:color w:val="FF0000"/>
          <w:sz w:val="24"/>
          <w:szCs w:val="24"/>
          <w:lang w:eastAsia="pl-PL"/>
        </w:rPr>
        <w:t>.</w:t>
      </w:r>
      <w:r w:rsidRPr="00C832F9">
        <w:rPr>
          <w:rFonts w:ascii="Times New Roman" w:eastAsia="Times New Roman" w:hAnsi="Times New Roman" w:cs="Times New Roman"/>
          <w:b/>
          <w:bCs/>
          <w:color w:val="FF0000"/>
          <w:sz w:val="24"/>
          <w:szCs w:val="24"/>
          <w:lang w:eastAsia="pl-PL"/>
        </w:rPr>
        <w:t xml:space="preserve"> godz</w:t>
      </w:r>
      <w:r w:rsidRPr="00C832F9">
        <w:rPr>
          <w:rFonts w:ascii="Times New Roman" w:eastAsia="Times New Roman" w:hAnsi="Times New Roman" w:cs="Times New Roman"/>
          <w:bCs/>
          <w:color w:val="FF0000"/>
          <w:sz w:val="24"/>
          <w:szCs w:val="24"/>
          <w:lang w:eastAsia="pl-PL"/>
        </w:rPr>
        <w:t>.</w:t>
      </w:r>
      <w:r w:rsidRPr="00C832F9">
        <w:rPr>
          <w:rFonts w:ascii="Times New Roman" w:eastAsia="Times New Roman" w:hAnsi="Times New Roman" w:cs="Times New Roman"/>
          <w:b/>
          <w:bCs/>
          <w:color w:val="FF0000"/>
          <w:sz w:val="24"/>
          <w:szCs w:val="24"/>
          <w:lang w:eastAsia="pl-PL"/>
        </w:rPr>
        <w:t xml:space="preserve"> 10.00</w:t>
      </w:r>
    </w:p>
    <w:p w14:paraId="2680A489" w14:textId="77777777" w:rsidR="00972CE2" w:rsidRPr="00C832F9"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color w:val="FF0000"/>
          <w:sz w:val="24"/>
          <w:szCs w:val="24"/>
          <w:lang w:eastAsia="pl-PL"/>
        </w:rPr>
      </w:pPr>
      <w:r w:rsidRPr="00C832F9">
        <w:rPr>
          <w:rFonts w:ascii="Times New Roman" w:eastAsia="Times New Roman" w:hAnsi="Times New Roman" w:cs="Times New Roman"/>
          <w:color w:val="FF0000"/>
          <w:sz w:val="24"/>
          <w:szCs w:val="24"/>
          <w:lang w:eastAsia="pl-PL"/>
        </w:rPr>
        <w:t>Zamawiający niezwłocznie zwraca oferty złożone po wyżej wskazanym terminie.</w:t>
      </w:r>
    </w:p>
    <w:p w14:paraId="3034D77D" w14:textId="148CF956" w:rsidR="00972CE2" w:rsidRPr="00C832F9"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color w:val="FF0000"/>
          <w:sz w:val="24"/>
          <w:szCs w:val="24"/>
          <w:lang w:eastAsia="pl-PL"/>
        </w:rPr>
      </w:pPr>
      <w:r w:rsidRPr="00C832F9">
        <w:rPr>
          <w:rFonts w:ascii="Times New Roman" w:eastAsia="Times New Roman" w:hAnsi="Times New Roman" w:cs="Times New Roman"/>
          <w:color w:val="FF0000"/>
          <w:sz w:val="24"/>
          <w:szCs w:val="24"/>
          <w:lang w:eastAsia="pl-PL"/>
        </w:rPr>
        <w:t xml:space="preserve">Jawne otwarcie ofert nastąpi w siedzibie Zamawiającego </w:t>
      </w:r>
      <w:r w:rsidR="0064094B" w:rsidRPr="00C832F9">
        <w:rPr>
          <w:rFonts w:ascii="Times New Roman" w:eastAsia="Times New Roman" w:hAnsi="Times New Roman" w:cs="Times New Roman"/>
          <w:b/>
          <w:color w:val="FF0000"/>
          <w:sz w:val="24"/>
          <w:szCs w:val="24"/>
          <w:lang w:eastAsia="pl-PL"/>
        </w:rPr>
        <w:t xml:space="preserve">w dniu </w:t>
      </w:r>
      <w:bookmarkStart w:id="8" w:name="_Hlk31975673"/>
      <w:r w:rsidR="00896EC1">
        <w:rPr>
          <w:rFonts w:ascii="Times New Roman" w:eastAsia="Times New Roman" w:hAnsi="Times New Roman" w:cs="Times New Roman"/>
          <w:b/>
          <w:color w:val="FF0000"/>
          <w:sz w:val="24"/>
          <w:szCs w:val="24"/>
          <w:lang w:eastAsia="pl-PL"/>
        </w:rPr>
        <w:t>05</w:t>
      </w:r>
      <w:r w:rsidR="00CA7032" w:rsidRPr="00C832F9">
        <w:rPr>
          <w:rFonts w:ascii="Times New Roman" w:eastAsia="Times New Roman" w:hAnsi="Times New Roman" w:cs="Times New Roman"/>
          <w:b/>
          <w:color w:val="FF0000"/>
          <w:sz w:val="24"/>
          <w:szCs w:val="24"/>
          <w:lang w:eastAsia="pl-PL"/>
        </w:rPr>
        <w:t>.0</w:t>
      </w:r>
      <w:r w:rsidR="00896EC1">
        <w:rPr>
          <w:rFonts w:ascii="Times New Roman" w:eastAsia="Times New Roman" w:hAnsi="Times New Roman" w:cs="Times New Roman"/>
          <w:b/>
          <w:color w:val="FF0000"/>
          <w:sz w:val="24"/>
          <w:szCs w:val="24"/>
          <w:lang w:eastAsia="pl-PL"/>
        </w:rPr>
        <w:t>3</w:t>
      </w:r>
      <w:r w:rsidR="00CA7032" w:rsidRPr="00C832F9">
        <w:rPr>
          <w:rFonts w:ascii="Times New Roman" w:eastAsia="Times New Roman" w:hAnsi="Times New Roman" w:cs="Times New Roman"/>
          <w:b/>
          <w:color w:val="FF0000"/>
          <w:sz w:val="24"/>
          <w:szCs w:val="24"/>
          <w:lang w:eastAsia="pl-PL"/>
        </w:rPr>
        <w:t>.20</w:t>
      </w:r>
      <w:r w:rsidR="006561EE" w:rsidRPr="00C832F9">
        <w:rPr>
          <w:rFonts w:ascii="Times New Roman" w:eastAsia="Times New Roman" w:hAnsi="Times New Roman" w:cs="Times New Roman"/>
          <w:b/>
          <w:color w:val="FF0000"/>
          <w:sz w:val="24"/>
          <w:szCs w:val="24"/>
          <w:lang w:eastAsia="pl-PL"/>
        </w:rPr>
        <w:t>20</w:t>
      </w:r>
      <w:r w:rsidRPr="00C832F9">
        <w:rPr>
          <w:rFonts w:ascii="Times New Roman" w:eastAsia="Times New Roman" w:hAnsi="Times New Roman" w:cs="Times New Roman"/>
          <w:b/>
          <w:color w:val="FF0000"/>
          <w:sz w:val="24"/>
          <w:szCs w:val="24"/>
          <w:lang w:eastAsia="pl-PL"/>
        </w:rPr>
        <w:t>r</w:t>
      </w:r>
      <w:bookmarkEnd w:id="8"/>
      <w:r w:rsidRPr="00C832F9">
        <w:rPr>
          <w:rFonts w:ascii="Times New Roman" w:eastAsia="Times New Roman" w:hAnsi="Times New Roman" w:cs="Times New Roman"/>
          <w:b/>
          <w:color w:val="FF0000"/>
          <w:sz w:val="24"/>
          <w:szCs w:val="24"/>
          <w:lang w:eastAsia="pl-PL"/>
        </w:rPr>
        <w:t>.</w:t>
      </w:r>
      <w:r w:rsidRPr="00C832F9">
        <w:rPr>
          <w:rFonts w:ascii="Times New Roman" w:eastAsia="Times New Roman" w:hAnsi="Times New Roman" w:cs="Times New Roman"/>
          <w:bCs/>
          <w:color w:val="FF0000"/>
          <w:sz w:val="24"/>
          <w:szCs w:val="24"/>
          <w:lang w:eastAsia="pl-PL"/>
        </w:rPr>
        <w:t xml:space="preserve"> </w:t>
      </w:r>
      <w:r w:rsidRPr="00C832F9">
        <w:rPr>
          <w:rFonts w:ascii="Times New Roman" w:eastAsia="Times New Roman" w:hAnsi="Times New Roman" w:cs="Times New Roman"/>
          <w:b/>
          <w:bCs/>
          <w:color w:val="FF0000"/>
          <w:sz w:val="24"/>
          <w:szCs w:val="24"/>
          <w:lang w:eastAsia="pl-PL"/>
        </w:rPr>
        <w:t>godz. 10.30,  sala konferencyjna – pokój nr 9.</w:t>
      </w:r>
    </w:p>
    <w:p w14:paraId="763BA754" w14:textId="77777777" w:rsidR="00972CE2" w:rsidRPr="00922C1F"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922C1F">
        <w:rPr>
          <w:rFonts w:ascii="Times New Roman" w:eastAsia="Times New Roman" w:hAnsi="Times New Roman" w:cs="Times New Roman"/>
          <w:sz w:val="24"/>
          <w:szCs w:val="24"/>
          <w:lang w:eastAsia="pl-PL"/>
        </w:rPr>
        <w:t>Bezpośrednio przed otwarciem ofert Zamawiający poda kwotę, jaką zamierza przeznaczyć na sfinansowanie przedmiotu zamówienia.</w:t>
      </w:r>
    </w:p>
    <w:p w14:paraId="698F484F" w14:textId="77777777" w:rsidR="00972CE2" w:rsidRPr="00922C1F"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922C1F">
        <w:rPr>
          <w:rFonts w:ascii="Times New Roman" w:eastAsia="Times New Roman" w:hAnsi="Times New Roman" w:cs="Times New Roman"/>
          <w:sz w:val="24"/>
          <w:szCs w:val="24"/>
          <w:lang w:eastAsia="pl-PL"/>
        </w:rPr>
        <w:t>Dokonując otwarcia ofert Zamawiający poda nazwy (firmy) oraz adresy Wykonawców, a także informacje dotyczące ceny i inne dane wymagane zgodnie z  art. 86 ust. 4 Pzp.</w:t>
      </w:r>
    </w:p>
    <w:p w14:paraId="38D5F636" w14:textId="77777777" w:rsidR="00972CE2" w:rsidRPr="00922C1F"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Niezwłocznie po otwarciu ofert Zamawiający zamieści na własnej stronie internetowej informacje dotyczące: </w:t>
      </w:r>
    </w:p>
    <w:p w14:paraId="03534498" w14:textId="77777777" w:rsidR="00972CE2" w:rsidRPr="00922C1F"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 kwoty, jaką zamierza przeznaczyć na sfinansowanie zamówienia; </w:t>
      </w:r>
    </w:p>
    <w:p w14:paraId="2C7B3FEE" w14:textId="77777777" w:rsidR="00972CE2" w:rsidRPr="00922C1F"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2) firm oraz adresów wykonawców, którzy złożyli oferty w terminie; </w:t>
      </w:r>
    </w:p>
    <w:p w14:paraId="0F505699" w14:textId="77777777" w:rsidR="00972CE2" w:rsidRPr="00922C1F"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3) ceny, terminu wykonania zamówienia, okresu gwarancji i warunków płatności zawartych w ofertach.</w:t>
      </w:r>
    </w:p>
    <w:p w14:paraId="1816DA7D" w14:textId="77777777" w:rsidR="00972CE2" w:rsidRPr="00922C1F" w:rsidRDefault="00972CE2" w:rsidP="00972CE2">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lang w:eastAsia="pl-PL"/>
        </w:rPr>
        <w:tab/>
      </w:r>
      <w:r w:rsidRPr="00922C1F">
        <w:rPr>
          <w:rFonts w:ascii="Times New Roman" w:eastAsia="Times New Roman" w:hAnsi="Times New Roman" w:cs="Times New Roman"/>
          <w:b/>
          <w:bCs/>
          <w:sz w:val="24"/>
          <w:szCs w:val="24"/>
          <w:u w:val="single"/>
          <w:lang w:eastAsia="pl-PL"/>
        </w:rPr>
        <w:t>18.</w:t>
      </w:r>
      <w:r w:rsidRPr="00922C1F">
        <w:rPr>
          <w:rFonts w:ascii="Times New Roman" w:eastAsia="Times New Roman" w:hAnsi="Times New Roman" w:cs="Times New Roman"/>
          <w:b/>
          <w:bCs/>
          <w:sz w:val="24"/>
          <w:szCs w:val="24"/>
          <w:lang w:eastAsia="pl-PL"/>
        </w:rPr>
        <w:t xml:space="preserve">  Opis sposobu obliczenia ceny</w:t>
      </w:r>
    </w:p>
    <w:p w14:paraId="3FC8BC03" w14:textId="77777777" w:rsidR="00972CE2" w:rsidRPr="00922C1F"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922C1F">
        <w:rPr>
          <w:rFonts w:ascii="Times New Roman" w:eastAsia="Times New Roman" w:hAnsi="Times New Roman" w:cs="Times New Roman"/>
          <w:sz w:val="24"/>
          <w:szCs w:val="24"/>
          <w:lang w:eastAsia="pl-PL"/>
        </w:rPr>
        <w:tab/>
        <w:t>18.1.Wykonawca określi cenę realizacji zamówienia w pełnym zakresie objętym SIWZ i załącznikami do SIWZ poprzez wskazanie w formularzu ofertowym (Załącznik nr 1 do SIWZ) ceny brutto (wraz z podatkiem VAT), podatku VAT oraz ceny netto za wykonanie całości przedmiotu zamówienia</w:t>
      </w:r>
      <w:r w:rsidR="00191DF3" w:rsidRPr="00922C1F">
        <w:rPr>
          <w:rFonts w:ascii="Times New Roman" w:eastAsia="Times New Roman" w:hAnsi="Times New Roman" w:cs="Times New Roman"/>
          <w:sz w:val="24"/>
          <w:szCs w:val="24"/>
          <w:lang w:eastAsia="pl-PL"/>
        </w:rPr>
        <w:t xml:space="preserve"> w zakresie danego zadania</w:t>
      </w:r>
      <w:r w:rsidRPr="00922C1F">
        <w:rPr>
          <w:rFonts w:ascii="Times New Roman" w:eastAsia="Times New Roman" w:hAnsi="Times New Roman" w:cs="Times New Roman"/>
          <w:sz w:val="24"/>
          <w:szCs w:val="24"/>
          <w:lang w:eastAsia="pl-PL"/>
        </w:rPr>
        <w:t xml:space="preserve">. </w:t>
      </w:r>
      <w:r w:rsidRPr="00922C1F">
        <w:rPr>
          <w:rFonts w:ascii="Times New Roman" w:eastAsia="Times New Roman" w:hAnsi="Times New Roman" w:cs="Times New Roman"/>
          <w:b/>
          <w:sz w:val="24"/>
          <w:szCs w:val="24"/>
          <w:lang w:eastAsia="pl-PL"/>
        </w:rPr>
        <w:t>Do porównania cen złożonych ofert Zamawiający będzie brał pod uwagę cenę całkowitą brutto.</w:t>
      </w:r>
    </w:p>
    <w:p w14:paraId="12E18753" w14:textId="77777777" w:rsidR="00972CE2" w:rsidRPr="00922C1F"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lastRenderedPageBreak/>
        <w:tab/>
        <w:t xml:space="preserve">18.2.Cena oferty musi zawierać wszelkie koszty niezbędne do zrealizowania zamówienia wynikające wprost z otrzymanej dokumentacji, jak również w niej nieujęte, które są niezbędne do wykonania zgodnie z zasadami wiedzy technicznej oraz technologii realizacji robót, a bez których nie można wykonać zamówienia. Cena oferty stanowi zapłatę za całość robót w celu osiągnięcia oczekiwanego przez Zamawiającego rezultatu. Różnice pomiędzy przyjętymi przez Wykonawcę w ofercie przetargowej ilościami, cenami i przewidywanymi elementami, a faktycznymi ilościami, cenami i koniecznymi do wykonania elementami stanowią ryzyko Wykonawcy i obciążają go w całości. </w:t>
      </w:r>
    </w:p>
    <w:p w14:paraId="71113286" w14:textId="77777777" w:rsidR="00972CE2" w:rsidRPr="00922C1F"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ab/>
        <w:t>Dostarczony przez Zamawiającego przedmiar robót pełni jedynie funkcję pomocniczą.</w:t>
      </w:r>
    </w:p>
    <w:p w14:paraId="3BCC2170" w14:textId="77777777" w:rsidR="00972CE2" w:rsidRPr="00922C1F"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922C1F">
        <w:rPr>
          <w:rFonts w:ascii="Times New Roman" w:eastAsia="Times New Roman" w:hAnsi="Times New Roman" w:cs="Times New Roman"/>
          <w:sz w:val="24"/>
          <w:szCs w:val="24"/>
          <w:lang w:eastAsia="pl-PL"/>
        </w:rPr>
        <w:tab/>
        <w:t>18.3.</w:t>
      </w:r>
      <w:r w:rsidRPr="00922C1F">
        <w:rPr>
          <w:rFonts w:ascii="Times New Roman" w:eastAsia="Times New Roman" w:hAnsi="Times New Roman" w:cs="Times New Roman"/>
          <w:snapToGrid w:val="0"/>
          <w:sz w:val="24"/>
          <w:szCs w:val="24"/>
          <w:lang w:eastAsia="pl-PL"/>
        </w:rPr>
        <w:t>Zaleca się, aby Wykonawca, przed sporządzeniem oferty, dokonał wizji lokalnej w terenie celem pozyskania informacji, które będą niezbędne do przygotowania i złożenia oferty, a następnie uwzględnił w ofercie ewentualne dodatkowe koszty związane z realizacją przedmiotowego zamówienia. Koszty związane z przeprowadzeniem wizji i opracowaniem oferty ponosi Wykonawca.</w:t>
      </w:r>
    </w:p>
    <w:p w14:paraId="212B88C0" w14:textId="77777777" w:rsidR="00972CE2" w:rsidRPr="00922C1F"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922C1F">
        <w:rPr>
          <w:rFonts w:ascii="Times New Roman" w:eastAsia="Times New Roman" w:hAnsi="Times New Roman" w:cs="Times New Roman"/>
          <w:snapToGrid w:val="0"/>
          <w:sz w:val="24"/>
          <w:szCs w:val="24"/>
          <w:lang w:eastAsia="pl-PL"/>
        </w:rPr>
        <w:tab/>
        <w:t xml:space="preserve">18.4.W </w:t>
      </w:r>
      <w:r w:rsidRPr="00922C1F">
        <w:rPr>
          <w:rFonts w:ascii="Times New Roman" w:eastAsia="Times New Roman" w:hAnsi="Times New Roman" w:cs="Times New Roman"/>
          <w:b/>
          <w:snapToGrid w:val="0"/>
          <w:sz w:val="24"/>
          <w:szCs w:val="24"/>
          <w:lang w:eastAsia="pl-PL"/>
        </w:rPr>
        <w:t>cenie ryczałtowej</w:t>
      </w:r>
      <w:r w:rsidRPr="00922C1F">
        <w:rPr>
          <w:rFonts w:ascii="Times New Roman" w:eastAsia="Times New Roman" w:hAnsi="Times New Roman" w:cs="Times New Roman"/>
          <w:snapToGrid w:val="0"/>
          <w:sz w:val="24"/>
          <w:szCs w:val="24"/>
          <w:lang w:eastAsia="pl-PL"/>
        </w:rPr>
        <w:t xml:space="preserve"> należy uwzględnić wszystkie okoliczności nieprzewidziane, ale konieczne do wykonania zamówienia, w szczególności: element ryzyka obejmujący przykładowo: niekorzystne warunki gruntowo-wodne, atmosferyczne; ewentualne pompowanie wody; wiek budynku; koszty robót przygotowawczych, porządkowych np. wywozu śmieci, innych odpadów i nieczystości stałych, jeżeli takie znajdują się na terenie przewidzianym do realizacji inwestycji; zachowania czystości dróg publicznych; zagospodarowania placu budowy; zabezpieczenia placu budowy; zabezpieczenia istniejącego uzbrojenia terenu; zagęszczenie gruntu; wykonanie przekopów kontrolnych; pełną obsługę geodezyjną; koszty robót związanych z utrudnieniami wynikającymi z realizacji zamówienia; dostarczenia dla potrzeb budowy, na warunkach i w miejscu wskazanym przez zarządców sieci: energii elektrycznej, wody i odprowadzenia ścieków; zapewnienia dojazdu do budowy; zaplecza budowy; uporządkowania terenu po robotach; opracowania planu bezpieczeństwa i ochrony zdrowia (o ile jest wymagany), wykonania dokumentacji powykonawczej wraz z niezbędnymi instrukcjami, opracowaniami i dokumentami zgodnie z obowiązującymi przepisami; koszty związane z wykonaniem niezbędnych pomiarów; ewentualne koszty związane z odbiorami (przeglądami) przez właściwe jednostki. </w:t>
      </w:r>
    </w:p>
    <w:p w14:paraId="1E29F708" w14:textId="77777777" w:rsidR="00972CE2" w:rsidRPr="00922C1F"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922C1F">
        <w:rPr>
          <w:rFonts w:ascii="Times New Roman" w:eastAsia="Times New Roman" w:hAnsi="Times New Roman" w:cs="Times New Roman"/>
          <w:snapToGrid w:val="0"/>
          <w:sz w:val="24"/>
          <w:szCs w:val="24"/>
          <w:lang w:eastAsia="pl-PL"/>
        </w:rPr>
        <w:tab/>
        <w:t xml:space="preserve">18.5. </w:t>
      </w:r>
      <w:r w:rsidRPr="00922C1F">
        <w:rPr>
          <w:rFonts w:ascii="Times New Roman" w:eastAsia="Times New Roman" w:hAnsi="Times New Roman" w:cs="Times New Roman"/>
          <w:sz w:val="24"/>
          <w:szCs w:val="24"/>
          <w:lang w:eastAsia="pl-PL"/>
        </w:rPr>
        <w:t xml:space="preserve">W przypadku, gdy umowa obejmuje roboty rozbiórkowe, materiały i przedmioty pozyskane podczas tych robót, które nie są przeznaczone do recyklingu, ponownego użycia lub wbudowania stają się własnością Wykonawcy. Wykonawca na swój koszt usunie z placu budowy gruz i inne materiały rozbiórkowe oraz śmieci i odpady oraz uwzględni w swojej ofercie wszystkie koszty związane z transportem, utylizacją, recyklingiem i składowaniem odpadów, zgodnie z obowiązującymi w tym zakresie przepisami. </w:t>
      </w:r>
      <w:r w:rsidRPr="00922C1F">
        <w:rPr>
          <w:rFonts w:ascii="Times New Roman" w:eastAsia="Times New Roman" w:hAnsi="Times New Roman" w:cs="Times New Roman"/>
          <w:snapToGrid w:val="0"/>
          <w:sz w:val="24"/>
          <w:szCs w:val="24"/>
          <w:u w:val="single"/>
          <w:lang w:eastAsia="pl-PL"/>
        </w:rPr>
        <w:t>Ewentualny przychód ze sprzedaży pozostałych z demontażu surowców wtórnych Wykonawca winien uwzględnić w oferowanej cenie wykonania przedmiotu zamówienia.</w:t>
      </w:r>
      <w:r w:rsidRPr="00922C1F">
        <w:rPr>
          <w:rFonts w:ascii="Times New Roman" w:eastAsia="Times New Roman" w:hAnsi="Times New Roman" w:cs="Times New Roman"/>
          <w:snapToGrid w:val="0"/>
          <w:sz w:val="24"/>
          <w:szCs w:val="24"/>
          <w:lang w:eastAsia="pl-PL"/>
        </w:rPr>
        <w:t xml:space="preserve"> </w:t>
      </w:r>
    </w:p>
    <w:p w14:paraId="4AF6BA1C" w14:textId="77777777" w:rsidR="00972CE2" w:rsidRPr="00922C1F"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922C1F">
        <w:rPr>
          <w:rFonts w:ascii="Times New Roman" w:eastAsia="Times New Roman" w:hAnsi="Times New Roman" w:cs="Times New Roman"/>
          <w:snapToGrid w:val="0"/>
          <w:sz w:val="24"/>
          <w:szCs w:val="24"/>
          <w:lang w:eastAsia="pl-PL"/>
        </w:rPr>
        <w:tab/>
        <w:t xml:space="preserve">18.6. </w:t>
      </w:r>
      <w:r w:rsidRPr="00922C1F">
        <w:rPr>
          <w:rFonts w:ascii="Times New Roman" w:eastAsia="Times New Roman" w:hAnsi="Times New Roman" w:cs="Times New Roman"/>
          <w:sz w:val="24"/>
          <w:szCs w:val="24"/>
          <w:lang w:eastAsia="pl-PL"/>
        </w:rPr>
        <w:t xml:space="preserve">W przypadku powstania szkód z winy/zaniedbania Wykonawcy, zobowiązany jest on do przywrócenia obiektu do stanu pierwotnego i uzyskania akceptacji Użytkownika obiektu w tym zakresie. </w:t>
      </w:r>
    </w:p>
    <w:p w14:paraId="764E9398" w14:textId="77777777" w:rsidR="00972CE2" w:rsidRPr="00922C1F"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ab/>
        <w:t xml:space="preserve">18.7. Cenę za wykonanie zamówienia należy podać w wielkości wyrażonej w PLN cyfrowo i słownie z dokładnością do dwóch miejsc po przecinku. </w:t>
      </w:r>
    </w:p>
    <w:p w14:paraId="3F811CBD" w14:textId="77777777" w:rsidR="00972CE2" w:rsidRPr="00922C1F" w:rsidRDefault="00972CE2" w:rsidP="00972CE2">
      <w:pPr>
        <w:spacing w:after="0" w:line="240" w:lineRule="auto"/>
        <w:ind w:firstLine="567"/>
        <w:jc w:val="both"/>
        <w:rPr>
          <w:rFonts w:ascii="Times New Roman" w:hAnsi="Times New Roman" w:cs="Times New Roman"/>
          <w:b/>
          <w:sz w:val="24"/>
          <w:szCs w:val="24"/>
        </w:rPr>
      </w:pPr>
      <w:r w:rsidRPr="00922C1F">
        <w:rPr>
          <w:rFonts w:ascii="Times New Roman" w:eastAsia="Times New Roman" w:hAnsi="Times New Roman" w:cs="Times New Roman"/>
          <w:sz w:val="24"/>
          <w:szCs w:val="24"/>
          <w:lang w:eastAsia="pl-PL"/>
        </w:rPr>
        <w:t xml:space="preserve">18.8. Jeżeli złożono ofertę, której wybór prowadziłby do powstania u Zamawiającego </w:t>
      </w:r>
      <w:r w:rsidRPr="00922C1F">
        <w:rPr>
          <w:rFonts w:ascii="Times New Roman" w:eastAsia="Times New Roman" w:hAnsi="Times New Roman" w:cs="Times New Roman"/>
          <w:b/>
          <w:sz w:val="24"/>
          <w:szCs w:val="24"/>
          <w:lang w:eastAsia="pl-PL"/>
        </w:rPr>
        <w:t>obowiązku podatkowego</w:t>
      </w:r>
      <w:r w:rsidRPr="00922C1F">
        <w:rPr>
          <w:rFonts w:ascii="Times New Roman" w:eastAsia="Times New Roman" w:hAnsi="Times New Roman" w:cs="Times New Roman"/>
          <w:sz w:val="24"/>
          <w:szCs w:val="24"/>
          <w:lang w:eastAsia="pl-PL"/>
        </w:rPr>
        <w:t xml:space="preserve">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r w:rsidRPr="00922C1F">
        <w:rPr>
          <w:rFonts w:ascii="Times New Roman" w:hAnsi="Times New Roman" w:cs="Times New Roman"/>
          <w:b/>
          <w:sz w:val="24"/>
          <w:szCs w:val="24"/>
        </w:rPr>
        <w:t>Niezłożenie przez Wykonawcę informacji będzie oznaczało, że taki obowiązek nie powstaje.</w:t>
      </w:r>
    </w:p>
    <w:p w14:paraId="57385580" w14:textId="77777777" w:rsidR="00972CE2" w:rsidRPr="00922C1F"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lastRenderedPageBreak/>
        <w:t xml:space="preserve">18.9. </w:t>
      </w:r>
      <w:r w:rsidRPr="00922C1F">
        <w:rPr>
          <w:rFonts w:ascii="Times New Roman" w:hAnsi="Times New Roman" w:cs="Times New Roman"/>
          <w:sz w:val="24"/>
          <w:szCs w:val="24"/>
        </w:rPr>
        <w:t>W okolicznościach o których mowa w pkt 18.8 zamawiający w celu oceny takiej oferty dolicza do przedstawionej w niej ceny podatek VAT, który miałby obowiązek rozliczyć zgodnie z tymi przepisami.</w:t>
      </w:r>
    </w:p>
    <w:p w14:paraId="2734FD59" w14:textId="77777777" w:rsidR="00972CE2" w:rsidRPr="00922C1F"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18.10. Rozliczenia między Zamawiającym a Wykonawcą dokonywane będą w walucie polskiej w złotych (PLN).</w:t>
      </w:r>
    </w:p>
    <w:p w14:paraId="36E7FDC0" w14:textId="77777777" w:rsidR="00972CE2" w:rsidRPr="00922C1F" w:rsidRDefault="00972CE2" w:rsidP="00972CE2">
      <w:pPr>
        <w:spacing w:after="0" w:line="240" w:lineRule="auto"/>
        <w:ind w:left="284"/>
        <w:jc w:val="both"/>
        <w:rPr>
          <w:rFonts w:ascii="Times New Roman" w:eastAsia="Times New Roman" w:hAnsi="Times New Roman" w:cs="Times New Roman"/>
          <w:sz w:val="20"/>
          <w:lang w:eastAsia="pl-PL"/>
        </w:rPr>
      </w:pPr>
    </w:p>
    <w:p w14:paraId="7CFE6DFC" w14:textId="77777777" w:rsidR="00972CE2" w:rsidRPr="00922C1F" w:rsidRDefault="00972CE2" w:rsidP="00972CE2">
      <w:pPr>
        <w:spacing w:after="0" w:line="240" w:lineRule="auto"/>
        <w:ind w:left="426"/>
        <w:jc w:val="both"/>
        <w:rPr>
          <w:rFonts w:ascii="Times New Roman" w:hAnsi="Times New Roman" w:cs="Times New Roman"/>
          <w:b/>
          <w:bCs/>
          <w:sz w:val="24"/>
          <w:szCs w:val="24"/>
        </w:rPr>
      </w:pPr>
      <w:r w:rsidRPr="00922C1F">
        <w:rPr>
          <w:rFonts w:ascii="Times New Roman" w:hAnsi="Times New Roman" w:cs="Times New Roman"/>
          <w:b/>
          <w:bCs/>
          <w:sz w:val="24"/>
          <w:szCs w:val="24"/>
          <w:u w:val="single"/>
        </w:rPr>
        <w:t>19.</w:t>
      </w:r>
      <w:r w:rsidRPr="00922C1F">
        <w:rPr>
          <w:rFonts w:ascii="Times New Roman" w:hAnsi="Times New Roman" w:cs="Times New Roman"/>
          <w:b/>
          <w:bCs/>
          <w:sz w:val="24"/>
          <w:szCs w:val="24"/>
        </w:rPr>
        <w:t xml:space="preserve"> Kryteria wyboru oferty, znaczenie tych kryteriów i sposób oceny ofert</w:t>
      </w:r>
    </w:p>
    <w:p w14:paraId="47CE6870" w14:textId="4AA17BA8" w:rsidR="00972CE2" w:rsidRPr="00922C1F" w:rsidRDefault="00972CE2" w:rsidP="00972CE2">
      <w:pPr>
        <w:pStyle w:val="Stopka"/>
        <w:tabs>
          <w:tab w:val="clear" w:pos="4536"/>
          <w:tab w:val="clear" w:pos="9072"/>
        </w:tabs>
        <w:jc w:val="both"/>
        <w:rPr>
          <w:rFonts w:ascii="Times New Roman" w:hAnsi="Times New Roman" w:cs="Times New Roman"/>
          <w:sz w:val="24"/>
          <w:szCs w:val="24"/>
          <w:lang w:eastAsia="x-none"/>
        </w:rPr>
      </w:pPr>
      <w:r w:rsidRPr="00922C1F">
        <w:rPr>
          <w:rFonts w:ascii="Times New Roman" w:hAnsi="Times New Roman" w:cs="Times New Roman"/>
          <w:sz w:val="24"/>
          <w:szCs w:val="24"/>
        </w:rPr>
        <w:t xml:space="preserve">19.1. </w:t>
      </w:r>
      <w:r w:rsidRPr="00922C1F">
        <w:rPr>
          <w:rFonts w:ascii="Times New Roman" w:hAnsi="Times New Roman" w:cs="Times New Roman"/>
          <w:sz w:val="24"/>
          <w:szCs w:val="24"/>
          <w:lang w:val="x-none" w:eastAsia="x-none"/>
        </w:rPr>
        <w:t>Kryteria, którymi Zamawiający będzie się kierował przy wyborze najkorzystniejszej oferty są</w:t>
      </w:r>
      <w:r w:rsidR="000D0DFB" w:rsidRPr="00922C1F">
        <w:rPr>
          <w:rFonts w:ascii="Times New Roman" w:hAnsi="Times New Roman" w:cs="Times New Roman"/>
          <w:sz w:val="24"/>
          <w:szCs w:val="24"/>
          <w:lang w:eastAsia="x-none"/>
        </w:rPr>
        <w:t xml:space="preserve"> </w:t>
      </w:r>
      <w:r w:rsidR="000D0DFB" w:rsidRPr="00922C1F">
        <w:rPr>
          <w:rFonts w:ascii="Times New Roman" w:hAnsi="Times New Roman" w:cs="Times New Roman"/>
          <w:b/>
          <w:sz w:val="24"/>
          <w:szCs w:val="24"/>
          <w:lang w:eastAsia="x-none"/>
        </w:rPr>
        <w:t>dla Zadania nr 1</w:t>
      </w:r>
      <w:r w:rsidR="00F66CB6" w:rsidRPr="00922C1F">
        <w:rPr>
          <w:rFonts w:ascii="Times New Roman" w:hAnsi="Times New Roman" w:cs="Times New Roman"/>
          <w:b/>
          <w:sz w:val="24"/>
          <w:szCs w:val="24"/>
          <w:lang w:eastAsia="x-none"/>
        </w:rPr>
        <w:t>,</w:t>
      </w:r>
      <w:r w:rsidR="000D0DFB" w:rsidRPr="00922C1F">
        <w:rPr>
          <w:rFonts w:ascii="Times New Roman" w:hAnsi="Times New Roman" w:cs="Times New Roman"/>
          <w:b/>
          <w:sz w:val="24"/>
          <w:szCs w:val="24"/>
          <w:lang w:eastAsia="x-none"/>
        </w:rPr>
        <w:t xml:space="preserve"> Zadania nr 2</w:t>
      </w:r>
      <w:r w:rsidR="00F66CB6" w:rsidRPr="00922C1F">
        <w:rPr>
          <w:rFonts w:ascii="Times New Roman" w:hAnsi="Times New Roman" w:cs="Times New Roman"/>
          <w:b/>
          <w:sz w:val="24"/>
          <w:szCs w:val="24"/>
          <w:lang w:eastAsia="x-none"/>
        </w:rPr>
        <w:t xml:space="preserve"> i Zadania nr 3</w:t>
      </w:r>
      <w:r w:rsidRPr="00922C1F">
        <w:rPr>
          <w:rFonts w:ascii="Times New Roman" w:hAnsi="Times New Roman" w:cs="Times New Roman"/>
          <w:sz w:val="24"/>
          <w:szCs w:val="24"/>
          <w:lang w:val="x-none" w:eastAsia="x-none"/>
        </w:rPr>
        <w:t>:</w:t>
      </w:r>
    </w:p>
    <w:p w14:paraId="54896F52"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a)</w:t>
      </w:r>
      <w:r w:rsidRPr="00922C1F">
        <w:rPr>
          <w:rFonts w:ascii="Times New Roman" w:eastAsia="Times New Roman" w:hAnsi="Times New Roman" w:cs="Times New Roman"/>
          <w:bCs/>
          <w:sz w:val="24"/>
          <w:szCs w:val="24"/>
          <w:lang w:eastAsia="pl-PL"/>
        </w:rPr>
        <w:tab/>
        <w:t xml:space="preserve">Cena  –  60 %   </w:t>
      </w:r>
    </w:p>
    <w:p w14:paraId="37808670"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b) Okres gwarancji – 40%</w:t>
      </w:r>
    </w:p>
    <w:p w14:paraId="58B254DF"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19.2.</w:t>
      </w:r>
      <w:r w:rsidRPr="00922C1F">
        <w:rPr>
          <w:rFonts w:ascii="Times New Roman" w:eastAsia="Times New Roman" w:hAnsi="Times New Roman" w:cs="Times New Roman"/>
          <w:bCs/>
          <w:sz w:val="24"/>
          <w:szCs w:val="24"/>
          <w:lang w:eastAsia="pl-PL"/>
        </w:rPr>
        <w:tab/>
        <w:t>Sposób oceny ofert</w:t>
      </w:r>
    </w:p>
    <w:p w14:paraId="4C6ED537"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lang w:eastAsia="pl-PL"/>
        </w:rPr>
        <w:t>a)</w:t>
      </w:r>
      <w:r w:rsidRPr="00922C1F">
        <w:rPr>
          <w:rFonts w:ascii="Times New Roman" w:eastAsia="Times New Roman" w:hAnsi="Times New Roman" w:cs="Times New Roman"/>
          <w:b/>
          <w:bCs/>
          <w:sz w:val="24"/>
          <w:szCs w:val="24"/>
          <w:lang w:eastAsia="pl-PL"/>
        </w:rPr>
        <w:tab/>
        <w:t xml:space="preserve">w kryterium „Cena”: </w:t>
      </w:r>
    </w:p>
    <w:p w14:paraId="52F66F87" w14:textId="77777777" w:rsidR="00972CE2" w:rsidRPr="00922C1F" w:rsidRDefault="00972CE2" w:rsidP="00972CE2">
      <w:pPr>
        <w:tabs>
          <w:tab w:val="left" w:pos="567"/>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Liczba punktów dla każdej oferty w kryterium „Cena” zostanie wyliczona wg poniższego wzoru:</w:t>
      </w:r>
    </w:p>
    <w:p w14:paraId="532171FF"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                  C min.</w:t>
      </w:r>
    </w:p>
    <w:p w14:paraId="451F2950"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        C=  ----------------  x 60 %                            gdzie: 1 % - 1 punkt</w:t>
      </w:r>
    </w:p>
    <w:p w14:paraId="5780CE8F"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                    C o         </w:t>
      </w:r>
    </w:p>
    <w:p w14:paraId="03811E64"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gdzie:</w:t>
      </w:r>
    </w:p>
    <w:p w14:paraId="0B779F06"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C</w:t>
      </w:r>
      <w:r w:rsidRPr="00922C1F">
        <w:rPr>
          <w:rFonts w:ascii="Times New Roman" w:eastAsia="Times New Roman" w:hAnsi="Times New Roman" w:cs="Times New Roman"/>
          <w:bCs/>
          <w:sz w:val="24"/>
          <w:szCs w:val="24"/>
          <w:lang w:eastAsia="pl-PL"/>
        </w:rPr>
        <w:tab/>
        <w:t>-</w:t>
      </w:r>
      <w:r w:rsidRPr="00922C1F">
        <w:rPr>
          <w:rFonts w:ascii="Times New Roman" w:eastAsia="Times New Roman" w:hAnsi="Times New Roman" w:cs="Times New Roman"/>
          <w:bCs/>
          <w:sz w:val="24"/>
          <w:szCs w:val="24"/>
          <w:lang w:eastAsia="pl-PL"/>
        </w:rPr>
        <w:tab/>
        <w:t>ilość punktów oferty ocenianej</w:t>
      </w:r>
    </w:p>
    <w:p w14:paraId="071C619B"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C min.</w:t>
      </w:r>
      <w:r w:rsidRPr="00922C1F">
        <w:rPr>
          <w:rFonts w:ascii="Times New Roman" w:eastAsia="Times New Roman" w:hAnsi="Times New Roman" w:cs="Times New Roman"/>
          <w:bCs/>
          <w:sz w:val="24"/>
          <w:szCs w:val="24"/>
          <w:lang w:eastAsia="pl-PL"/>
        </w:rPr>
        <w:tab/>
        <w:t>-</w:t>
      </w:r>
      <w:r w:rsidRPr="00922C1F">
        <w:rPr>
          <w:rFonts w:ascii="Times New Roman" w:eastAsia="Times New Roman" w:hAnsi="Times New Roman" w:cs="Times New Roman"/>
          <w:bCs/>
          <w:sz w:val="24"/>
          <w:szCs w:val="24"/>
          <w:lang w:eastAsia="pl-PL"/>
        </w:rPr>
        <w:tab/>
        <w:t>cena minimalna spośród wszystkich ofert niepodlegających odrzuceniu</w:t>
      </w:r>
    </w:p>
    <w:p w14:paraId="66D9222A"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C o</w:t>
      </w:r>
      <w:r w:rsidRPr="00922C1F">
        <w:rPr>
          <w:rFonts w:ascii="Times New Roman" w:eastAsia="Times New Roman" w:hAnsi="Times New Roman" w:cs="Times New Roman"/>
          <w:bCs/>
          <w:sz w:val="24"/>
          <w:szCs w:val="24"/>
          <w:lang w:eastAsia="pl-PL"/>
        </w:rPr>
        <w:tab/>
        <w:t>-</w:t>
      </w:r>
      <w:r w:rsidRPr="00922C1F">
        <w:rPr>
          <w:rFonts w:ascii="Times New Roman" w:eastAsia="Times New Roman" w:hAnsi="Times New Roman" w:cs="Times New Roman"/>
          <w:bCs/>
          <w:sz w:val="24"/>
          <w:szCs w:val="24"/>
          <w:lang w:eastAsia="pl-PL"/>
        </w:rPr>
        <w:tab/>
        <w:t>cena oferty ocenianej</w:t>
      </w:r>
    </w:p>
    <w:p w14:paraId="3300A191"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Maksymalnie w tym kryterium można otrzymać </w:t>
      </w:r>
      <w:r w:rsidRPr="00922C1F">
        <w:rPr>
          <w:rFonts w:ascii="Times New Roman" w:eastAsia="Times New Roman" w:hAnsi="Times New Roman" w:cs="Times New Roman"/>
          <w:b/>
          <w:bCs/>
          <w:sz w:val="24"/>
          <w:szCs w:val="24"/>
          <w:lang w:eastAsia="pl-PL"/>
        </w:rPr>
        <w:t>60 punktów.</w:t>
      </w:r>
    </w:p>
    <w:p w14:paraId="3A42F844"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lang w:eastAsia="pl-PL"/>
        </w:rPr>
        <w:t>b)</w:t>
      </w:r>
      <w:r w:rsidRPr="00922C1F">
        <w:rPr>
          <w:rFonts w:ascii="Times New Roman" w:eastAsia="Times New Roman" w:hAnsi="Times New Roman" w:cs="Times New Roman"/>
          <w:b/>
          <w:bCs/>
          <w:sz w:val="24"/>
          <w:szCs w:val="24"/>
          <w:lang w:eastAsia="pl-PL"/>
        </w:rPr>
        <w:tab/>
        <w:t xml:space="preserve">w kryterium „Okres gwarancji”: </w:t>
      </w:r>
    </w:p>
    <w:p w14:paraId="363B1235" w14:textId="62A70269"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Cs/>
          <w:sz w:val="24"/>
          <w:szCs w:val="24"/>
          <w:lang w:eastAsia="pl-PL"/>
        </w:rPr>
        <w:t xml:space="preserve">Minimalny okres gwarancji, obejmującej przedmiot zamówienia, zaoferowany przez Wykonawców musi wynosić </w:t>
      </w:r>
      <w:r w:rsidR="00CE55F1" w:rsidRPr="00922C1F">
        <w:rPr>
          <w:rFonts w:ascii="Times New Roman" w:eastAsia="Times New Roman" w:hAnsi="Times New Roman" w:cs="Times New Roman"/>
          <w:b/>
          <w:sz w:val="24"/>
          <w:szCs w:val="24"/>
          <w:lang w:eastAsia="pl-PL"/>
        </w:rPr>
        <w:t>3</w:t>
      </w:r>
      <w:r w:rsidRPr="00922C1F">
        <w:rPr>
          <w:rFonts w:ascii="Times New Roman" w:eastAsia="Times New Roman" w:hAnsi="Times New Roman" w:cs="Times New Roman"/>
          <w:b/>
          <w:sz w:val="24"/>
          <w:szCs w:val="24"/>
          <w:lang w:eastAsia="pl-PL"/>
        </w:rPr>
        <w:t>6</w:t>
      </w:r>
      <w:r w:rsidRPr="00922C1F">
        <w:rPr>
          <w:rFonts w:ascii="Times New Roman" w:eastAsia="Times New Roman" w:hAnsi="Times New Roman" w:cs="Times New Roman"/>
          <w:b/>
          <w:bCs/>
          <w:sz w:val="24"/>
          <w:szCs w:val="24"/>
          <w:lang w:eastAsia="pl-PL"/>
        </w:rPr>
        <w:t xml:space="preserve"> miesięcy </w:t>
      </w:r>
      <w:r w:rsidRPr="00922C1F">
        <w:rPr>
          <w:rFonts w:ascii="Times New Roman" w:eastAsia="Times New Roman" w:hAnsi="Times New Roman" w:cs="Times New Roman"/>
          <w:bCs/>
          <w:sz w:val="24"/>
          <w:szCs w:val="24"/>
          <w:lang w:eastAsia="pl-PL"/>
        </w:rPr>
        <w:t xml:space="preserve">licząc od daty podpisania protokołu odbioru końcowego. Wykonawcy w złożonych ofertach mogą zadeklarować </w:t>
      </w:r>
      <w:r w:rsidRPr="00922C1F">
        <w:rPr>
          <w:rFonts w:ascii="Times New Roman" w:eastAsia="Times New Roman" w:hAnsi="Times New Roman" w:cs="Times New Roman"/>
          <w:b/>
          <w:bCs/>
          <w:sz w:val="24"/>
          <w:szCs w:val="24"/>
          <w:lang w:eastAsia="pl-PL"/>
        </w:rPr>
        <w:t xml:space="preserve">wydłużenie okresu gwarancji do </w:t>
      </w:r>
      <w:r w:rsidR="00CE55F1" w:rsidRPr="00922C1F">
        <w:rPr>
          <w:rFonts w:ascii="Times New Roman" w:eastAsia="Times New Roman" w:hAnsi="Times New Roman" w:cs="Times New Roman"/>
          <w:b/>
          <w:bCs/>
          <w:sz w:val="24"/>
          <w:szCs w:val="24"/>
          <w:lang w:eastAsia="pl-PL"/>
        </w:rPr>
        <w:t>60</w:t>
      </w:r>
      <w:r w:rsidRPr="00922C1F">
        <w:rPr>
          <w:rFonts w:ascii="Times New Roman" w:eastAsia="Times New Roman" w:hAnsi="Times New Roman" w:cs="Times New Roman"/>
          <w:b/>
          <w:bCs/>
          <w:sz w:val="24"/>
          <w:szCs w:val="24"/>
          <w:lang w:eastAsia="pl-PL"/>
        </w:rPr>
        <w:t xml:space="preserve"> miesięcy.</w:t>
      </w:r>
    </w:p>
    <w:p w14:paraId="13365C5D"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Okres oferowanej gwarancji Wykonawcy podają w Formularzu ofertowym.</w:t>
      </w:r>
    </w:p>
    <w:p w14:paraId="27821ED9" w14:textId="357A14ED"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Za zaoferowanie gwarancji na minimalny wymagany przez Zamawiającego okres </w:t>
      </w:r>
      <w:r w:rsidR="00CE55F1" w:rsidRPr="00922C1F">
        <w:rPr>
          <w:rFonts w:ascii="Times New Roman" w:eastAsia="Times New Roman" w:hAnsi="Times New Roman" w:cs="Times New Roman"/>
          <w:b/>
          <w:bCs/>
          <w:sz w:val="24"/>
          <w:szCs w:val="24"/>
          <w:lang w:eastAsia="pl-PL"/>
        </w:rPr>
        <w:t>36</w:t>
      </w:r>
      <w:r w:rsidRPr="00922C1F">
        <w:rPr>
          <w:rFonts w:ascii="Times New Roman" w:eastAsia="Times New Roman" w:hAnsi="Times New Roman" w:cs="Times New Roman"/>
          <w:b/>
          <w:bCs/>
          <w:sz w:val="24"/>
          <w:szCs w:val="24"/>
          <w:lang w:eastAsia="pl-PL"/>
        </w:rPr>
        <w:t xml:space="preserve"> miesięcy</w:t>
      </w:r>
      <w:r w:rsidRPr="00922C1F">
        <w:rPr>
          <w:rFonts w:ascii="Times New Roman" w:eastAsia="Times New Roman" w:hAnsi="Times New Roman" w:cs="Times New Roman"/>
          <w:bCs/>
          <w:sz w:val="24"/>
          <w:szCs w:val="24"/>
          <w:lang w:eastAsia="pl-PL"/>
        </w:rPr>
        <w:t xml:space="preserve"> Wykonawca otrzyma </w:t>
      </w:r>
      <w:r w:rsidRPr="00922C1F">
        <w:rPr>
          <w:rFonts w:ascii="Times New Roman" w:eastAsia="Times New Roman" w:hAnsi="Times New Roman" w:cs="Times New Roman"/>
          <w:b/>
          <w:bCs/>
          <w:sz w:val="24"/>
          <w:szCs w:val="24"/>
          <w:lang w:eastAsia="pl-PL"/>
        </w:rPr>
        <w:t>0 pkt</w:t>
      </w:r>
      <w:r w:rsidRPr="00922C1F">
        <w:rPr>
          <w:rFonts w:ascii="Times New Roman" w:eastAsia="Times New Roman" w:hAnsi="Times New Roman" w:cs="Times New Roman"/>
          <w:bCs/>
          <w:sz w:val="24"/>
          <w:szCs w:val="24"/>
          <w:lang w:eastAsia="pl-PL"/>
        </w:rPr>
        <w:t>.</w:t>
      </w:r>
    </w:p>
    <w:p w14:paraId="45E6341D" w14:textId="69BB6AE8"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Cs/>
          <w:sz w:val="24"/>
          <w:szCs w:val="24"/>
          <w:lang w:eastAsia="pl-PL"/>
        </w:rPr>
        <w:t xml:space="preserve">Za zaoferowanie gwarancji na okres </w:t>
      </w:r>
      <w:r w:rsidR="00CE55F1" w:rsidRPr="00922C1F">
        <w:rPr>
          <w:rFonts w:ascii="Times New Roman" w:eastAsia="Times New Roman" w:hAnsi="Times New Roman" w:cs="Times New Roman"/>
          <w:b/>
          <w:sz w:val="24"/>
          <w:szCs w:val="24"/>
          <w:lang w:eastAsia="pl-PL"/>
        </w:rPr>
        <w:t>48</w:t>
      </w:r>
      <w:r w:rsidRPr="00922C1F">
        <w:rPr>
          <w:rFonts w:ascii="Times New Roman" w:eastAsia="Times New Roman" w:hAnsi="Times New Roman" w:cs="Times New Roman"/>
          <w:b/>
          <w:sz w:val="24"/>
          <w:szCs w:val="24"/>
          <w:lang w:eastAsia="pl-PL"/>
        </w:rPr>
        <w:t xml:space="preserve"> m</w:t>
      </w:r>
      <w:r w:rsidRPr="00922C1F">
        <w:rPr>
          <w:rFonts w:ascii="Times New Roman" w:eastAsia="Times New Roman" w:hAnsi="Times New Roman" w:cs="Times New Roman"/>
          <w:b/>
          <w:bCs/>
          <w:sz w:val="24"/>
          <w:szCs w:val="24"/>
          <w:lang w:eastAsia="pl-PL"/>
        </w:rPr>
        <w:t>iesięcy</w:t>
      </w:r>
      <w:r w:rsidRPr="00922C1F">
        <w:rPr>
          <w:rFonts w:ascii="Times New Roman" w:eastAsia="Times New Roman" w:hAnsi="Times New Roman" w:cs="Times New Roman"/>
          <w:bCs/>
          <w:sz w:val="24"/>
          <w:szCs w:val="24"/>
          <w:lang w:eastAsia="pl-PL"/>
        </w:rPr>
        <w:t xml:space="preserve"> Wykonawca otrzyma </w:t>
      </w:r>
      <w:r w:rsidRPr="00922C1F">
        <w:rPr>
          <w:rFonts w:ascii="Times New Roman" w:eastAsia="Times New Roman" w:hAnsi="Times New Roman" w:cs="Times New Roman"/>
          <w:b/>
          <w:bCs/>
          <w:sz w:val="24"/>
          <w:szCs w:val="24"/>
          <w:lang w:eastAsia="pl-PL"/>
        </w:rPr>
        <w:t>20 pkt.</w:t>
      </w:r>
    </w:p>
    <w:p w14:paraId="2B6A08BD" w14:textId="38BF592A"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Cs/>
          <w:sz w:val="24"/>
          <w:szCs w:val="24"/>
          <w:lang w:eastAsia="pl-PL"/>
        </w:rPr>
        <w:t xml:space="preserve">Za zaoferowanie gwarancji na okres </w:t>
      </w:r>
      <w:r w:rsidR="00CE55F1" w:rsidRPr="00922C1F">
        <w:rPr>
          <w:rFonts w:ascii="Times New Roman" w:eastAsia="Times New Roman" w:hAnsi="Times New Roman" w:cs="Times New Roman"/>
          <w:b/>
          <w:bCs/>
          <w:sz w:val="24"/>
          <w:szCs w:val="24"/>
          <w:lang w:eastAsia="pl-PL"/>
        </w:rPr>
        <w:t>60</w:t>
      </w:r>
      <w:r w:rsidRPr="00922C1F">
        <w:rPr>
          <w:rFonts w:ascii="Times New Roman" w:eastAsia="Times New Roman" w:hAnsi="Times New Roman" w:cs="Times New Roman"/>
          <w:b/>
          <w:bCs/>
          <w:sz w:val="24"/>
          <w:szCs w:val="24"/>
          <w:lang w:eastAsia="pl-PL"/>
        </w:rPr>
        <w:t xml:space="preserve"> miesięcy</w:t>
      </w:r>
      <w:r w:rsidRPr="00922C1F">
        <w:rPr>
          <w:rFonts w:ascii="Times New Roman" w:eastAsia="Times New Roman" w:hAnsi="Times New Roman" w:cs="Times New Roman"/>
          <w:bCs/>
          <w:sz w:val="24"/>
          <w:szCs w:val="24"/>
          <w:lang w:eastAsia="pl-PL"/>
        </w:rPr>
        <w:t xml:space="preserve"> Wykonawca otrzyma </w:t>
      </w:r>
      <w:r w:rsidRPr="00922C1F">
        <w:rPr>
          <w:rFonts w:ascii="Times New Roman" w:eastAsia="Times New Roman" w:hAnsi="Times New Roman" w:cs="Times New Roman"/>
          <w:b/>
          <w:bCs/>
          <w:sz w:val="24"/>
          <w:szCs w:val="24"/>
          <w:lang w:eastAsia="pl-PL"/>
        </w:rPr>
        <w:t>40 pkt.</w:t>
      </w:r>
    </w:p>
    <w:p w14:paraId="1DDE0A16" w14:textId="221967BB"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W przypadku gdy Wykonawca zaoferuje </w:t>
      </w:r>
      <w:r w:rsidRPr="00922C1F">
        <w:rPr>
          <w:rFonts w:ascii="Times New Roman" w:eastAsia="Times New Roman" w:hAnsi="Times New Roman" w:cs="Times New Roman"/>
          <w:b/>
          <w:bCs/>
          <w:sz w:val="24"/>
          <w:szCs w:val="24"/>
          <w:lang w:eastAsia="pl-PL"/>
        </w:rPr>
        <w:t xml:space="preserve">dłuższy okres gwarancji niż </w:t>
      </w:r>
      <w:r w:rsidR="00CE55F1" w:rsidRPr="00922C1F">
        <w:rPr>
          <w:rFonts w:ascii="Times New Roman" w:eastAsia="Times New Roman" w:hAnsi="Times New Roman" w:cs="Times New Roman"/>
          <w:b/>
          <w:bCs/>
          <w:sz w:val="24"/>
          <w:szCs w:val="24"/>
          <w:lang w:eastAsia="pl-PL"/>
        </w:rPr>
        <w:t>60</w:t>
      </w:r>
      <w:r w:rsidRPr="00922C1F">
        <w:rPr>
          <w:rFonts w:ascii="Times New Roman" w:eastAsia="Times New Roman" w:hAnsi="Times New Roman" w:cs="Times New Roman"/>
          <w:b/>
          <w:bCs/>
          <w:sz w:val="24"/>
          <w:szCs w:val="24"/>
          <w:lang w:eastAsia="pl-PL"/>
        </w:rPr>
        <w:t xml:space="preserve"> miesiące</w:t>
      </w:r>
      <w:r w:rsidRPr="00922C1F">
        <w:rPr>
          <w:rFonts w:ascii="Times New Roman" w:eastAsia="Times New Roman" w:hAnsi="Times New Roman" w:cs="Times New Roman"/>
          <w:bCs/>
          <w:sz w:val="24"/>
          <w:szCs w:val="24"/>
          <w:lang w:eastAsia="pl-PL"/>
        </w:rPr>
        <w:t xml:space="preserve">, otrzyma maksymalną liczbę punktów, tj. </w:t>
      </w:r>
      <w:r w:rsidRPr="00922C1F">
        <w:rPr>
          <w:rFonts w:ascii="Times New Roman" w:eastAsia="Times New Roman" w:hAnsi="Times New Roman" w:cs="Times New Roman"/>
          <w:b/>
          <w:bCs/>
          <w:sz w:val="24"/>
          <w:szCs w:val="24"/>
          <w:lang w:eastAsia="pl-PL"/>
        </w:rPr>
        <w:t>40 pkt.</w:t>
      </w:r>
    </w:p>
    <w:p w14:paraId="6A35B625" w14:textId="1F37ACC5"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W przypadku gdy Wykonawca w złożonej ofercie nie wskaże żadnego okresu gwarancji i pozostawi puste miejsce w Formularzu ofertowym, Zamawiający uzna, że Wykonawca zaoferował minimalny </w:t>
      </w:r>
      <w:r w:rsidR="00CE55F1" w:rsidRPr="00922C1F">
        <w:rPr>
          <w:rFonts w:ascii="Times New Roman" w:eastAsia="Times New Roman" w:hAnsi="Times New Roman" w:cs="Times New Roman"/>
          <w:b/>
          <w:bCs/>
          <w:sz w:val="24"/>
          <w:szCs w:val="24"/>
          <w:lang w:eastAsia="pl-PL"/>
        </w:rPr>
        <w:t>36</w:t>
      </w:r>
      <w:r w:rsidRPr="00922C1F">
        <w:rPr>
          <w:rFonts w:ascii="Times New Roman" w:eastAsia="Times New Roman" w:hAnsi="Times New Roman" w:cs="Times New Roman"/>
          <w:b/>
          <w:bCs/>
          <w:sz w:val="24"/>
          <w:szCs w:val="24"/>
          <w:lang w:eastAsia="pl-PL"/>
        </w:rPr>
        <w:t xml:space="preserve"> miesięczny okres gwarancji</w:t>
      </w:r>
      <w:r w:rsidRPr="00922C1F">
        <w:rPr>
          <w:rFonts w:ascii="Times New Roman" w:eastAsia="Times New Roman" w:hAnsi="Times New Roman" w:cs="Times New Roman"/>
          <w:bCs/>
          <w:sz w:val="24"/>
          <w:szCs w:val="24"/>
          <w:lang w:eastAsia="pl-PL"/>
        </w:rPr>
        <w:t xml:space="preserve"> i Wykonawca otrzyma </w:t>
      </w:r>
      <w:r w:rsidRPr="00922C1F">
        <w:rPr>
          <w:rFonts w:ascii="Times New Roman" w:eastAsia="Times New Roman" w:hAnsi="Times New Roman" w:cs="Times New Roman"/>
          <w:b/>
          <w:bCs/>
          <w:sz w:val="24"/>
          <w:szCs w:val="24"/>
          <w:lang w:eastAsia="pl-PL"/>
        </w:rPr>
        <w:t>0 pkt</w:t>
      </w:r>
      <w:r w:rsidRPr="00922C1F">
        <w:rPr>
          <w:rFonts w:ascii="Times New Roman" w:eastAsia="Times New Roman" w:hAnsi="Times New Roman" w:cs="Times New Roman"/>
          <w:bCs/>
          <w:sz w:val="24"/>
          <w:szCs w:val="24"/>
          <w:lang w:eastAsia="pl-PL"/>
        </w:rPr>
        <w:t>.</w:t>
      </w:r>
    </w:p>
    <w:p w14:paraId="2999A693" w14:textId="24BBD54F"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Zaoferowanie krótszego okresu gwarancji niż minimalny (</w:t>
      </w:r>
      <w:r w:rsidR="00CE55F1" w:rsidRPr="00922C1F">
        <w:rPr>
          <w:rFonts w:ascii="Times New Roman" w:eastAsia="Times New Roman" w:hAnsi="Times New Roman" w:cs="Times New Roman"/>
          <w:bCs/>
          <w:sz w:val="24"/>
          <w:szCs w:val="24"/>
          <w:lang w:eastAsia="pl-PL"/>
        </w:rPr>
        <w:t xml:space="preserve">36 </w:t>
      </w:r>
      <w:r w:rsidRPr="00922C1F">
        <w:rPr>
          <w:rFonts w:ascii="Times New Roman" w:eastAsia="Times New Roman" w:hAnsi="Times New Roman" w:cs="Times New Roman"/>
          <w:bCs/>
          <w:sz w:val="24"/>
          <w:szCs w:val="24"/>
          <w:lang w:eastAsia="pl-PL"/>
        </w:rPr>
        <w:t>miesięcy) skutkować będzie odrzuceniem takiej oferty.</w:t>
      </w:r>
    </w:p>
    <w:p w14:paraId="069815EB"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Wykonawca zobowiązany jest określić okres gwarancji w sposób mierzalny, tj. w formie cyfrowej (liczba miesięcy).</w:t>
      </w:r>
    </w:p>
    <w:p w14:paraId="138D9AE9"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Maksymalnie w tym kryterium można otrzymać </w:t>
      </w:r>
      <w:r w:rsidRPr="00922C1F">
        <w:rPr>
          <w:rFonts w:ascii="Times New Roman" w:eastAsia="Times New Roman" w:hAnsi="Times New Roman" w:cs="Times New Roman"/>
          <w:b/>
          <w:bCs/>
          <w:sz w:val="24"/>
          <w:szCs w:val="24"/>
          <w:lang w:eastAsia="pl-PL"/>
        </w:rPr>
        <w:t>40,00 punktów.</w:t>
      </w:r>
    </w:p>
    <w:p w14:paraId="3A7C9B83"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d)</w:t>
      </w:r>
      <w:r w:rsidRPr="00922C1F">
        <w:rPr>
          <w:rFonts w:ascii="Times New Roman" w:eastAsia="Times New Roman" w:hAnsi="Times New Roman" w:cs="Times New Roman"/>
          <w:bCs/>
          <w:sz w:val="24"/>
          <w:szCs w:val="24"/>
          <w:lang w:eastAsia="pl-PL"/>
        </w:rPr>
        <w:tab/>
        <w:t>Łączna ilość punktów dla każdej oferty stanowić będzie sumę punktów uzyskanych w podanych wyżej kryteriach. Obliczenia w obu kryteriach dokonywane będą do dwóch miejsc po przecinku.</w:t>
      </w:r>
    </w:p>
    <w:p w14:paraId="5966B346" w14:textId="19B0947F" w:rsidR="00972CE2" w:rsidRPr="00922C1F" w:rsidRDefault="00972CE2" w:rsidP="00972CE2">
      <w:pPr>
        <w:spacing w:after="0" w:line="240" w:lineRule="auto"/>
        <w:jc w:val="both"/>
        <w:rPr>
          <w:rFonts w:ascii="Times New Roman" w:eastAsia="Times New Roman" w:hAnsi="Times New Roman" w:cs="Times New Roman"/>
          <w:sz w:val="24"/>
          <w:szCs w:val="24"/>
          <w:lang w:eastAsia="x-none"/>
        </w:rPr>
      </w:pPr>
      <w:r w:rsidRPr="00922C1F">
        <w:rPr>
          <w:rFonts w:ascii="Times New Roman" w:eastAsia="Times New Roman" w:hAnsi="Times New Roman" w:cs="Times New Roman"/>
          <w:sz w:val="24"/>
          <w:szCs w:val="24"/>
          <w:lang w:eastAsia="x-none"/>
        </w:rPr>
        <w:t xml:space="preserve">e) </w:t>
      </w:r>
      <w:r w:rsidRPr="00922C1F">
        <w:rPr>
          <w:rFonts w:ascii="Times New Roman" w:eastAsia="Times New Roman" w:hAnsi="Times New Roman" w:cs="Times New Roman"/>
          <w:sz w:val="24"/>
          <w:szCs w:val="24"/>
          <w:lang w:val="x-none" w:eastAsia="x-none"/>
        </w:rPr>
        <w:t>Zamawiający udzieli zamówienia Wykonawcy, którego oferta odpowiada wszystkim wymaganiom określonym w niniejszej specyfikacji i została oceniona jako najkorzystniejsza w oparciu o podane kryteria wyboru, podpisu</w:t>
      </w:r>
      <w:r w:rsidR="00EC3F07" w:rsidRPr="00922C1F">
        <w:rPr>
          <w:rFonts w:ascii="Times New Roman" w:eastAsia="Times New Roman" w:hAnsi="Times New Roman" w:cs="Times New Roman"/>
          <w:sz w:val="24"/>
          <w:szCs w:val="24"/>
          <w:lang w:val="x-none" w:eastAsia="x-none"/>
        </w:rPr>
        <w:t>jąc umowę</w:t>
      </w:r>
      <w:r w:rsidR="006561EE" w:rsidRPr="00922C1F">
        <w:rPr>
          <w:rFonts w:ascii="Times New Roman" w:eastAsia="Times New Roman" w:hAnsi="Times New Roman" w:cs="Times New Roman"/>
          <w:sz w:val="24"/>
          <w:szCs w:val="24"/>
          <w:lang w:eastAsia="x-none"/>
        </w:rPr>
        <w:t xml:space="preserve"> w zakresie danego Zadania</w:t>
      </w:r>
      <w:r w:rsidR="00EC3F07" w:rsidRPr="00922C1F">
        <w:rPr>
          <w:rFonts w:ascii="Times New Roman" w:eastAsia="Times New Roman" w:hAnsi="Times New Roman" w:cs="Times New Roman"/>
          <w:sz w:val="24"/>
          <w:szCs w:val="24"/>
          <w:lang w:val="x-none" w:eastAsia="x-none"/>
        </w:rPr>
        <w:t xml:space="preserve">, której wzór stanowi </w:t>
      </w:r>
      <w:r w:rsidR="00EC3F07" w:rsidRPr="00922C1F">
        <w:rPr>
          <w:rFonts w:ascii="Times New Roman" w:eastAsia="Times New Roman" w:hAnsi="Times New Roman" w:cs="Times New Roman"/>
          <w:sz w:val="24"/>
          <w:szCs w:val="24"/>
          <w:lang w:eastAsia="x-none"/>
        </w:rPr>
        <w:t>Z</w:t>
      </w:r>
      <w:r w:rsidRPr="00922C1F">
        <w:rPr>
          <w:rFonts w:ascii="Times New Roman" w:eastAsia="Times New Roman" w:hAnsi="Times New Roman" w:cs="Times New Roman"/>
          <w:sz w:val="24"/>
          <w:szCs w:val="24"/>
          <w:lang w:eastAsia="x-none"/>
        </w:rPr>
        <w:t>ałącznik</w:t>
      </w:r>
      <w:r w:rsidRPr="00922C1F">
        <w:rPr>
          <w:rFonts w:ascii="Times New Roman" w:eastAsia="Times New Roman" w:hAnsi="Times New Roman" w:cs="Times New Roman"/>
          <w:sz w:val="24"/>
          <w:szCs w:val="24"/>
          <w:lang w:val="x-none" w:eastAsia="x-none"/>
        </w:rPr>
        <w:t xml:space="preserve"> </w:t>
      </w:r>
      <w:r w:rsidR="00EC3F07" w:rsidRPr="00922C1F">
        <w:rPr>
          <w:rFonts w:ascii="Times New Roman" w:eastAsia="Times New Roman" w:hAnsi="Times New Roman" w:cs="Times New Roman"/>
          <w:sz w:val="24"/>
          <w:szCs w:val="24"/>
          <w:lang w:eastAsia="x-none"/>
        </w:rPr>
        <w:t>nr 4</w:t>
      </w:r>
      <w:r w:rsidR="00F66CB6" w:rsidRPr="00922C1F">
        <w:rPr>
          <w:rFonts w:ascii="Times New Roman" w:eastAsia="Times New Roman" w:hAnsi="Times New Roman" w:cs="Times New Roman"/>
          <w:sz w:val="24"/>
          <w:szCs w:val="24"/>
          <w:lang w:eastAsia="x-none"/>
        </w:rPr>
        <w:t xml:space="preserve"> </w:t>
      </w:r>
      <w:r w:rsidRPr="00922C1F">
        <w:rPr>
          <w:rFonts w:ascii="Times New Roman" w:eastAsia="Times New Roman" w:hAnsi="Times New Roman" w:cs="Times New Roman"/>
          <w:sz w:val="24"/>
          <w:szCs w:val="24"/>
          <w:lang w:val="x-none" w:eastAsia="x-none"/>
        </w:rPr>
        <w:t>do niniejszej SIWZ.</w:t>
      </w:r>
    </w:p>
    <w:p w14:paraId="53F87798" w14:textId="77777777" w:rsidR="00972CE2" w:rsidRPr="00922C1F" w:rsidRDefault="00972CE2" w:rsidP="00972CE2">
      <w:pPr>
        <w:tabs>
          <w:tab w:val="left" w:pos="300"/>
        </w:tabs>
        <w:spacing w:after="0" w:line="240" w:lineRule="auto"/>
        <w:ind w:left="567" w:right="82" w:hanging="567"/>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19.3. W toku badania i oceny ofert Zamawiający może żądać od Wykonawców wyjaśnień dotyczących treści złożonych ofert. Niedopuszczalne jest prowadzenie między Zamawiającym a Wykonawcą negocjacji dotyczących złożonej oferty oraz, z zastrzeżeniem pkt 19.4, dokonywanie jakiejkolwiek zmiany w jej treści.</w:t>
      </w:r>
    </w:p>
    <w:p w14:paraId="7E10E306" w14:textId="77777777" w:rsidR="00972CE2" w:rsidRPr="00922C1F" w:rsidRDefault="00972CE2" w:rsidP="00972CE2">
      <w:pPr>
        <w:pStyle w:val="Akapitzlist"/>
        <w:numPr>
          <w:ilvl w:val="1"/>
          <w:numId w:val="31"/>
        </w:numPr>
        <w:tabs>
          <w:tab w:val="left" w:pos="300"/>
        </w:tabs>
        <w:spacing w:after="0" w:line="240" w:lineRule="auto"/>
        <w:ind w:right="79"/>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lastRenderedPageBreak/>
        <w:t xml:space="preserve"> </w:t>
      </w:r>
      <w:r w:rsidRPr="00922C1F">
        <w:rPr>
          <w:rFonts w:ascii="Times New Roman" w:eastAsia="Times New Roman" w:hAnsi="Times New Roman" w:cs="Times New Roman"/>
          <w:b/>
          <w:sz w:val="24"/>
          <w:szCs w:val="24"/>
          <w:lang w:eastAsia="pl-PL"/>
        </w:rPr>
        <w:t>Zamawiający poprawia w ofercie</w:t>
      </w:r>
      <w:r w:rsidRPr="00922C1F">
        <w:rPr>
          <w:rFonts w:ascii="Times New Roman" w:eastAsia="Times New Roman" w:hAnsi="Times New Roman" w:cs="Times New Roman"/>
          <w:sz w:val="24"/>
          <w:szCs w:val="24"/>
          <w:lang w:eastAsia="pl-PL"/>
        </w:rPr>
        <w:t>:</w:t>
      </w:r>
    </w:p>
    <w:p w14:paraId="68E25117" w14:textId="77777777" w:rsidR="00972CE2" w:rsidRPr="00922C1F" w:rsidRDefault="00972CE2" w:rsidP="00972CE2">
      <w:pPr>
        <w:numPr>
          <w:ilvl w:val="0"/>
          <w:numId w:val="28"/>
        </w:numPr>
        <w:tabs>
          <w:tab w:val="left" w:pos="700"/>
        </w:tabs>
        <w:spacing w:after="0" w:line="240" w:lineRule="auto"/>
        <w:ind w:left="704" w:right="82" w:hanging="278"/>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oczywiste omyłki pisarskie,</w:t>
      </w:r>
    </w:p>
    <w:p w14:paraId="4D4DDF8F" w14:textId="77777777" w:rsidR="00972CE2" w:rsidRPr="00922C1F" w:rsidRDefault="00972CE2" w:rsidP="00972CE2">
      <w:pPr>
        <w:numPr>
          <w:ilvl w:val="0"/>
          <w:numId w:val="28"/>
        </w:numPr>
        <w:tabs>
          <w:tab w:val="num" w:pos="700"/>
        </w:tabs>
        <w:spacing w:after="0" w:line="240" w:lineRule="auto"/>
        <w:ind w:left="704" w:hanging="278"/>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oczywiste omyłki rachunkowe, z uwzględnieniem konsekwencji rachunkowych dokonanych poprawek, </w:t>
      </w:r>
    </w:p>
    <w:p w14:paraId="3F86429F" w14:textId="77777777" w:rsidR="00972CE2" w:rsidRPr="00922C1F" w:rsidRDefault="00972CE2" w:rsidP="00972CE2">
      <w:pPr>
        <w:numPr>
          <w:ilvl w:val="0"/>
          <w:numId w:val="28"/>
        </w:numPr>
        <w:tabs>
          <w:tab w:val="left" w:pos="700"/>
        </w:tabs>
        <w:spacing w:after="0" w:line="240" w:lineRule="auto"/>
        <w:ind w:left="704" w:right="79" w:hanging="278"/>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pacing w:val="-2"/>
          <w:sz w:val="24"/>
          <w:szCs w:val="24"/>
          <w:lang w:eastAsia="pl-PL"/>
        </w:rPr>
        <w:t xml:space="preserve">inne omyłki polegające na niezgodności oferty z </w:t>
      </w:r>
      <w:r w:rsidRPr="00922C1F">
        <w:rPr>
          <w:rFonts w:ascii="Times New Roman" w:eastAsia="Times New Roman" w:hAnsi="Times New Roman" w:cs="Times New Roman"/>
          <w:sz w:val="24"/>
          <w:szCs w:val="24"/>
          <w:lang w:val="x-none" w:eastAsia="x-none"/>
        </w:rPr>
        <w:t>SIWZ</w:t>
      </w:r>
      <w:r w:rsidRPr="00922C1F">
        <w:rPr>
          <w:rFonts w:ascii="Times New Roman" w:eastAsia="Times New Roman" w:hAnsi="Times New Roman" w:cs="Times New Roman"/>
          <w:spacing w:val="-2"/>
          <w:sz w:val="24"/>
          <w:szCs w:val="24"/>
          <w:lang w:eastAsia="pl-PL"/>
        </w:rPr>
        <w:t>, niepowodujące istotnych zmian w treści</w:t>
      </w:r>
      <w:r w:rsidRPr="00922C1F">
        <w:rPr>
          <w:rFonts w:ascii="Times New Roman" w:eastAsia="Times New Roman" w:hAnsi="Times New Roman" w:cs="Times New Roman"/>
          <w:sz w:val="24"/>
          <w:szCs w:val="24"/>
          <w:lang w:eastAsia="pl-PL"/>
        </w:rPr>
        <w:t xml:space="preserve"> oferty</w:t>
      </w:r>
    </w:p>
    <w:p w14:paraId="1CB6A727" w14:textId="77777777" w:rsidR="00972CE2" w:rsidRPr="00922C1F" w:rsidRDefault="00972CE2" w:rsidP="00972CE2">
      <w:pPr>
        <w:tabs>
          <w:tab w:val="left" w:pos="300"/>
        </w:tabs>
        <w:spacing w:after="0" w:line="240" w:lineRule="auto"/>
        <w:ind w:left="300" w:right="82"/>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 niezwłocznie zawiadamiając o tym Wykonawcę, którego oferta została poprawiona. </w:t>
      </w:r>
    </w:p>
    <w:p w14:paraId="26375165" w14:textId="77777777" w:rsidR="00972CE2" w:rsidRPr="00922C1F" w:rsidRDefault="00972CE2" w:rsidP="00972CE2">
      <w:pPr>
        <w:pStyle w:val="Akapitzlist"/>
        <w:numPr>
          <w:ilvl w:val="1"/>
          <w:numId w:val="31"/>
        </w:numPr>
        <w:tabs>
          <w:tab w:val="left" w:pos="284"/>
        </w:tabs>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pacing w:val="-2"/>
          <w:sz w:val="24"/>
          <w:szCs w:val="24"/>
          <w:lang w:eastAsia="pl-PL"/>
        </w:rPr>
        <w:t>Zamawiający odrzuci ofertę Wykonawcy, który w terminie 3 dni od dnia doręczenia zawiadomienia</w:t>
      </w:r>
      <w:r w:rsidRPr="00922C1F">
        <w:rPr>
          <w:rFonts w:ascii="Times New Roman" w:eastAsia="Times New Roman" w:hAnsi="Times New Roman" w:cs="Times New Roman"/>
          <w:sz w:val="24"/>
          <w:szCs w:val="24"/>
          <w:lang w:eastAsia="pl-PL"/>
        </w:rPr>
        <w:t>, nie zgodzi się na poprawienie omyłki, o której mowa w pkt 19.4 lit. c).</w:t>
      </w:r>
    </w:p>
    <w:p w14:paraId="333A5B72" w14:textId="77777777" w:rsidR="00972CE2" w:rsidRPr="00922C1F" w:rsidRDefault="00972CE2" w:rsidP="00972CE2">
      <w:pPr>
        <w:pStyle w:val="Akapitzlist"/>
        <w:numPr>
          <w:ilvl w:val="1"/>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Cs/>
          <w:sz w:val="24"/>
          <w:szCs w:val="24"/>
          <w:lang w:eastAsia="pl-PL"/>
        </w:rPr>
        <w:t xml:space="preserve">Jeżeli </w:t>
      </w:r>
      <w:r w:rsidRPr="00922C1F">
        <w:rPr>
          <w:rFonts w:ascii="Times New Roman" w:eastAsia="Times New Roman" w:hAnsi="Times New Roman" w:cs="Times New Roman"/>
          <w:b/>
          <w:bCs/>
          <w:sz w:val="24"/>
          <w:szCs w:val="24"/>
          <w:lang w:eastAsia="pl-PL"/>
        </w:rPr>
        <w:t>zaoferowana cena</w:t>
      </w:r>
      <w:r w:rsidRPr="00922C1F">
        <w:rPr>
          <w:rFonts w:ascii="Times New Roman" w:eastAsia="Times New Roman" w:hAnsi="Times New Roman" w:cs="Times New Roman"/>
          <w:bCs/>
          <w:sz w:val="24"/>
          <w:szCs w:val="24"/>
          <w:lang w:eastAsia="pl-PL"/>
        </w:rPr>
        <w:t xml:space="preserve"> lub koszt, lub ich istotne części składowe, </w:t>
      </w:r>
      <w:r w:rsidRPr="00922C1F">
        <w:rPr>
          <w:rFonts w:ascii="Times New Roman" w:eastAsia="Times New Roman" w:hAnsi="Times New Roman" w:cs="Times New Roman"/>
          <w:b/>
          <w:bCs/>
          <w:sz w:val="24"/>
          <w:szCs w:val="24"/>
          <w:lang w:eastAsia="pl-PL"/>
        </w:rPr>
        <w:t>wydają się rażąco niskie</w:t>
      </w:r>
      <w:r w:rsidRPr="00922C1F">
        <w:rPr>
          <w:rFonts w:ascii="Times New Roman" w:eastAsia="Times New Roman" w:hAnsi="Times New Roman" w:cs="Times New Roman"/>
          <w:bCs/>
          <w:sz w:val="24"/>
          <w:szCs w:val="24"/>
          <w:lang w:eastAsia="pl-PL"/>
        </w:rPr>
        <w:t xml:space="preserve"> w stosunku do przedmiotu zamówienia i </w:t>
      </w:r>
      <w:r w:rsidRPr="00922C1F">
        <w:rPr>
          <w:rFonts w:ascii="Times New Roman" w:eastAsia="Times New Roman" w:hAnsi="Times New Roman" w:cs="Times New Roman"/>
          <w:b/>
          <w:bCs/>
          <w:sz w:val="24"/>
          <w:szCs w:val="24"/>
          <w:lang w:eastAsia="pl-PL"/>
        </w:rPr>
        <w:t xml:space="preserve">budzą wątpliwości </w:t>
      </w:r>
      <w:r w:rsidRPr="00922C1F">
        <w:rPr>
          <w:rFonts w:ascii="Times New Roman" w:eastAsia="Times New Roman" w:hAnsi="Times New Roman" w:cs="Times New Roman"/>
          <w:bCs/>
          <w:sz w:val="24"/>
          <w:szCs w:val="24"/>
          <w:lang w:eastAsia="pl-PL"/>
        </w:rPr>
        <w:t xml:space="preserve">Zamawiającego co do możliwości wykonania przedmiotu zamówienia zgodnie z wymaganiami określonymi przez Zamawiającego lub wynikającymi z odrębnych przepisów, Zamawiający </w:t>
      </w:r>
      <w:r w:rsidRPr="00922C1F">
        <w:rPr>
          <w:rFonts w:ascii="Times New Roman" w:eastAsia="Times New Roman" w:hAnsi="Times New Roman" w:cs="Times New Roman"/>
          <w:b/>
          <w:bCs/>
          <w:sz w:val="24"/>
          <w:szCs w:val="24"/>
          <w:lang w:eastAsia="pl-PL"/>
        </w:rPr>
        <w:t>zwraca się</w:t>
      </w:r>
      <w:r w:rsidRPr="00922C1F">
        <w:rPr>
          <w:rFonts w:ascii="Times New Roman" w:eastAsia="Times New Roman" w:hAnsi="Times New Roman" w:cs="Times New Roman"/>
          <w:bCs/>
          <w:sz w:val="24"/>
          <w:szCs w:val="24"/>
          <w:lang w:eastAsia="pl-PL"/>
        </w:rPr>
        <w:t xml:space="preserve"> o udzielenie wyjaśnień, w tym złożenie dowodów, dotyczących wyliczenia ceny lub kosztu, w szczególności w zakresie: </w:t>
      </w:r>
    </w:p>
    <w:p w14:paraId="60D2F064" w14:textId="77777777" w:rsidR="00972CE2" w:rsidRPr="00922C1F"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pacing w:val="-2"/>
          <w:sz w:val="24"/>
          <w:szCs w:val="24"/>
          <w:lang w:eastAsia="pl-PL"/>
        </w:rPr>
        <w:t>oszczędności metody wykonania zamówienia, wybranych rozwiązań technicznych, wyjątkowo</w:t>
      </w:r>
      <w:r w:rsidRPr="00922C1F">
        <w:rPr>
          <w:rFonts w:ascii="Times New Roman" w:eastAsia="Times New Roman" w:hAnsi="Times New Roman" w:cs="Times New Roman"/>
          <w:sz w:val="24"/>
          <w:szCs w:val="24"/>
          <w:lang w:eastAsia="pl-PL"/>
        </w:rPr>
        <w:t xml:space="preserve"> </w:t>
      </w:r>
      <w:r w:rsidRPr="00922C1F">
        <w:rPr>
          <w:rFonts w:ascii="Times New Roman" w:eastAsia="Times New Roman" w:hAnsi="Times New Roman" w:cs="Times New Roman"/>
          <w:spacing w:val="-2"/>
          <w:sz w:val="24"/>
          <w:szCs w:val="24"/>
          <w:lang w:eastAsia="pl-PL"/>
        </w:rPr>
        <w:t>sprzyjających warunków wykonywania zamówienia dostępnych dla wykonawcy, oryginalności</w:t>
      </w:r>
      <w:r w:rsidRPr="00922C1F">
        <w:rPr>
          <w:rFonts w:ascii="Times New Roman" w:eastAsia="Times New Roman" w:hAnsi="Times New Roman" w:cs="Times New Roman"/>
          <w:sz w:val="24"/>
          <w:szCs w:val="24"/>
          <w:lang w:eastAsia="pl-PL"/>
        </w:rPr>
        <w:t xml:space="preserve">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 </w:t>
      </w:r>
    </w:p>
    <w:p w14:paraId="175D0D37" w14:textId="77777777" w:rsidR="00972CE2" w:rsidRPr="00922C1F"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pomocy publicznej udzielonej na podstawie odrębnych przepisów;</w:t>
      </w:r>
    </w:p>
    <w:p w14:paraId="67D0A522" w14:textId="77777777" w:rsidR="00972CE2" w:rsidRPr="00922C1F"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Cs/>
          <w:spacing w:val="-4"/>
          <w:sz w:val="24"/>
          <w:szCs w:val="24"/>
          <w:lang w:eastAsia="pl-PL"/>
        </w:rPr>
        <w:t>wynikającym z przepisów prawa pracy i przepisów o zabezpieczeniu społecznym, obowiązujących</w:t>
      </w:r>
      <w:r w:rsidRPr="00922C1F">
        <w:rPr>
          <w:rFonts w:ascii="Times New Roman" w:eastAsia="Times New Roman" w:hAnsi="Times New Roman" w:cs="Times New Roman"/>
          <w:bCs/>
          <w:sz w:val="24"/>
          <w:szCs w:val="24"/>
          <w:lang w:eastAsia="pl-PL"/>
        </w:rPr>
        <w:t xml:space="preserve"> w miejscu, w którym realizowane jest zamówienie; </w:t>
      </w:r>
    </w:p>
    <w:p w14:paraId="4A5C055C" w14:textId="77777777" w:rsidR="00972CE2" w:rsidRPr="00922C1F"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922C1F">
        <w:rPr>
          <w:rFonts w:ascii="Times New Roman" w:eastAsia="Times New Roman" w:hAnsi="Times New Roman" w:cs="Times New Roman"/>
          <w:bCs/>
          <w:sz w:val="24"/>
          <w:szCs w:val="24"/>
          <w:lang w:eastAsia="pl-PL"/>
        </w:rPr>
        <w:t xml:space="preserve">wynikającym z przepisów prawa ochrony środowiska; </w:t>
      </w:r>
    </w:p>
    <w:p w14:paraId="47466580" w14:textId="77777777" w:rsidR="00972CE2" w:rsidRPr="00922C1F"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powierzenia wykonania części zamówienia podwykonawcy. </w:t>
      </w:r>
    </w:p>
    <w:p w14:paraId="72B0B97C" w14:textId="77777777" w:rsidR="00972CE2" w:rsidRPr="00922C1F" w:rsidRDefault="00972CE2" w:rsidP="00972CE2">
      <w:pPr>
        <w:keepNext/>
        <w:spacing w:after="0" w:line="240" w:lineRule="auto"/>
        <w:ind w:left="284" w:hanging="28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19.7.W przypadku gdy </w:t>
      </w:r>
      <w:r w:rsidRPr="00922C1F">
        <w:rPr>
          <w:rFonts w:ascii="Times New Roman" w:eastAsia="Times New Roman" w:hAnsi="Times New Roman" w:cs="Times New Roman"/>
          <w:b/>
          <w:sz w:val="24"/>
          <w:szCs w:val="24"/>
          <w:lang w:eastAsia="pl-PL"/>
        </w:rPr>
        <w:t>cena całkowita oferty jest niższa o co najmniej 30%</w:t>
      </w:r>
      <w:r w:rsidRPr="00922C1F">
        <w:rPr>
          <w:rFonts w:ascii="Times New Roman" w:eastAsia="Times New Roman" w:hAnsi="Times New Roman" w:cs="Times New Roman"/>
          <w:sz w:val="24"/>
          <w:szCs w:val="24"/>
          <w:lang w:eastAsia="pl-PL"/>
        </w:rPr>
        <w:t xml:space="preserve"> od:</w:t>
      </w:r>
    </w:p>
    <w:p w14:paraId="00C8D006" w14:textId="77777777" w:rsidR="00972CE2" w:rsidRPr="00922C1F"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wartości zamówienia powiększonej o należny podatek od towarów i usług, ustalonej przed </w:t>
      </w:r>
      <w:r w:rsidRPr="00922C1F">
        <w:rPr>
          <w:rFonts w:ascii="Times New Roman" w:eastAsia="Times New Roman" w:hAnsi="Times New Roman" w:cs="Times New Roman"/>
          <w:spacing w:val="-2"/>
          <w:sz w:val="24"/>
          <w:szCs w:val="24"/>
          <w:lang w:eastAsia="pl-PL"/>
        </w:rPr>
        <w:t>wszczęciem postępowania zgodnie z art. 35 ust. 1 i 2 lub średniej arytmetycznej cen wszystkich</w:t>
      </w:r>
      <w:r w:rsidRPr="00922C1F">
        <w:rPr>
          <w:rFonts w:ascii="Times New Roman" w:eastAsia="Times New Roman" w:hAnsi="Times New Roman" w:cs="Times New Roman"/>
          <w:sz w:val="24"/>
          <w:szCs w:val="24"/>
          <w:lang w:eastAsia="pl-PL"/>
        </w:rPr>
        <w:t xml:space="preserve"> złożonych ofert, Zamawiający zwraca się o udzielenie wyjaśnień, o których mowa w pkt 19.6, chyba że rozbieżność wynika z okoliczności oczywistych, które nie wymagają wyjaśnienia;   </w:t>
      </w:r>
    </w:p>
    <w:p w14:paraId="32E120F7" w14:textId="77777777" w:rsidR="00972CE2" w:rsidRPr="00922C1F"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wartości przedmiotu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19.6.</w:t>
      </w:r>
    </w:p>
    <w:p w14:paraId="01BA72B6" w14:textId="77777777" w:rsidR="00972CE2" w:rsidRPr="00922C1F" w:rsidRDefault="00972CE2" w:rsidP="00972CE2">
      <w:pPr>
        <w:pStyle w:val="Akapitzlist"/>
        <w:numPr>
          <w:ilvl w:val="1"/>
          <w:numId w:val="32"/>
        </w:numPr>
        <w:autoSpaceDE w:val="0"/>
        <w:autoSpaceDN w:val="0"/>
        <w:adjustRightInd w:val="0"/>
        <w:spacing w:after="0" w:line="240" w:lineRule="auto"/>
        <w:jc w:val="both"/>
        <w:rPr>
          <w:rFonts w:ascii="Times New Roman" w:eastAsia="Calibri" w:hAnsi="Times New Roman" w:cs="Times New Roman"/>
          <w:b/>
          <w:bCs/>
          <w:sz w:val="24"/>
          <w:szCs w:val="24"/>
          <w:lang w:eastAsia="pl-PL"/>
        </w:rPr>
      </w:pPr>
      <w:r w:rsidRPr="00922C1F">
        <w:rPr>
          <w:rFonts w:ascii="Times New Roman" w:eastAsia="Calibri" w:hAnsi="Times New Roman" w:cs="Times New Roman"/>
          <w:b/>
          <w:bCs/>
          <w:sz w:val="24"/>
          <w:szCs w:val="24"/>
          <w:lang w:eastAsia="pl-PL"/>
        </w:rPr>
        <w:t>Obowiązek wykazania</w:t>
      </w:r>
      <w:r w:rsidRPr="00922C1F">
        <w:rPr>
          <w:rFonts w:ascii="Times New Roman" w:eastAsia="Calibri" w:hAnsi="Times New Roman" w:cs="Times New Roman"/>
          <w:bCs/>
          <w:sz w:val="24"/>
          <w:szCs w:val="24"/>
          <w:lang w:eastAsia="pl-PL"/>
        </w:rPr>
        <w:t xml:space="preserve">, że oferta nie zawiera rażąco niskiej ceny lub kosztu, </w:t>
      </w:r>
      <w:r w:rsidRPr="00922C1F">
        <w:rPr>
          <w:rFonts w:ascii="Times New Roman" w:eastAsia="Calibri" w:hAnsi="Times New Roman" w:cs="Times New Roman"/>
          <w:b/>
          <w:bCs/>
          <w:sz w:val="24"/>
          <w:szCs w:val="24"/>
          <w:lang w:eastAsia="pl-PL"/>
        </w:rPr>
        <w:t xml:space="preserve">spoczywa na Wykonawcy. </w:t>
      </w:r>
    </w:p>
    <w:p w14:paraId="68CF59F6" w14:textId="77777777" w:rsidR="00972CE2" w:rsidRPr="00922C1F" w:rsidRDefault="00972CE2" w:rsidP="00972CE2">
      <w:pPr>
        <w:autoSpaceDE w:val="0"/>
        <w:autoSpaceDN w:val="0"/>
        <w:adjustRightInd w:val="0"/>
        <w:spacing w:after="0" w:line="240" w:lineRule="auto"/>
        <w:ind w:left="426" w:hanging="426"/>
        <w:jc w:val="both"/>
        <w:rPr>
          <w:rFonts w:ascii="Times New Roman" w:eastAsia="Calibri" w:hAnsi="Times New Roman" w:cs="Times New Roman"/>
          <w:sz w:val="24"/>
          <w:szCs w:val="24"/>
          <w:lang w:eastAsia="pl-PL"/>
        </w:rPr>
      </w:pPr>
      <w:r w:rsidRPr="00922C1F">
        <w:rPr>
          <w:rFonts w:ascii="Times New Roman" w:eastAsia="Calibri" w:hAnsi="Times New Roman" w:cs="Times New Roman"/>
          <w:sz w:val="24"/>
          <w:szCs w:val="24"/>
          <w:lang w:eastAsia="pl-PL"/>
        </w:rPr>
        <w:t xml:space="preserve">19.9.Zamawiający odrzuca ofertę Wykonawcy, który nie udzielił wyjaśnień lub jeżeli dokonana ocena wyjaśnień wraz ze złożonymi dowodami potwierdza, że oferta zawiera rażąco niską cenę lub koszt w stosunku do przedmiotu zamówienia. </w:t>
      </w:r>
    </w:p>
    <w:p w14:paraId="75BB3082" w14:textId="77777777" w:rsidR="00972CE2" w:rsidRPr="00922C1F" w:rsidRDefault="00972CE2" w:rsidP="00972CE2">
      <w:pPr>
        <w:tabs>
          <w:tab w:val="left" w:pos="300"/>
          <w:tab w:val="left" w:pos="567"/>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19.10.Jeżeli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2940E73C" w14:textId="77777777" w:rsidR="00972CE2" w:rsidRPr="00922C1F"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sz w:val="24"/>
          <w:szCs w:val="24"/>
          <w:lang w:eastAsia="pl-PL"/>
        </w:rPr>
        <w:t>19.11.</w:t>
      </w:r>
      <w:r w:rsidRPr="00922C1F">
        <w:rPr>
          <w:rFonts w:ascii="Times New Roman" w:eastAsia="Times New Roman" w:hAnsi="Times New Roman" w:cs="Times New Roman"/>
          <w:bCs/>
          <w:sz w:val="24"/>
          <w:szCs w:val="24"/>
          <w:lang w:eastAsia="pl-PL"/>
        </w:rPr>
        <w:t>Wykonawcy, składając oferty dodatkowe, nie mogą zaoferować cen lub kosztów wyższych niż zaoferowane w złożonych ofertach.</w:t>
      </w:r>
    </w:p>
    <w:p w14:paraId="39F3B3F3" w14:textId="77777777" w:rsidR="00972CE2" w:rsidRPr="00922C1F" w:rsidRDefault="00972CE2" w:rsidP="00972CE2">
      <w:pPr>
        <w:spacing w:after="0" w:line="240" w:lineRule="auto"/>
        <w:ind w:firstLine="426"/>
        <w:jc w:val="both"/>
        <w:rPr>
          <w:rFonts w:ascii="Times New Roman" w:hAnsi="Times New Roman" w:cs="Times New Roman"/>
          <w:b/>
          <w:sz w:val="24"/>
          <w:szCs w:val="24"/>
        </w:rPr>
      </w:pPr>
      <w:r w:rsidRPr="00922C1F">
        <w:rPr>
          <w:rFonts w:ascii="Times New Roman" w:hAnsi="Times New Roman" w:cs="Times New Roman"/>
          <w:b/>
          <w:sz w:val="24"/>
          <w:szCs w:val="24"/>
          <w:u w:val="single"/>
        </w:rPr>
        <w:t>20.</w:t>
      </w:r>
      <w:r w:rsidRPr="00922C1F">
        <w:rPr>
          <w:rFonts w:ascii="Times New Roman" w:hAnsi="Times New Roman" w:cs="Times New Roman"/>
          <w:b/>
          <w:sz w:val="24"/>
          <w:szCs w:val="24"/>
        </w:rPr>
        <w:t xml:space="preserve"> Informacja o formalnościach, jakie powinny zostać dopełnione po wyborze oferty w celu zawarcia umowy w sprawie zamówienia publicznego.</w:t>
      </w:r>
    </w:p>
    <w:p w14:paraId="554B523C" w14:textId="77777777" w:rsidR="00972CE2" w:rsidRPr="00922C1F" w:rsidRDefault="00972CE2" w:rsidP="00972CE2">
      <w:pPr>
        <w:pStyle w:val="Akapitzlist"/>
        <w:numPr>
          <w:ilvl w:val="1"/>
          <w:numId w:val="1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Zamawiający informuje niezwłocznie wszystkich Wykonawców o: </w:t>
      </w:r>
    </w:p>
    <w:p w14:paraId="459EA349" w14:textId="77777777" w:rsidR="00972CE2" w:rsidRPr="00922C1F"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
          <w:bCs/>
          <w:sz w:val="24"/>
          <w:szCs w:val="24"/>
          <w:lang w:eastAsia="pl-PL"/>
        </w:rPr>
        <w:lastRenderedPageBreak/>
        <w:t>wyborze najkorzystniejszej oferty,</w:t>
      </w:r>
      <w:r w:rsidRPr="00922C1F">
        <w:rPr>
          <w:rFonts w:ascii="Times New Roman" w:eastAsia="Times New Roman" w:hAnsi="Times New Roman" w:cs="Times New Roman"/>
          <w:bCs/>
          <w:sz w:val="24"/>
          <w:szCs w:val="24"/>
          <w:lang w:eastAsia="pl-PL"/>
        </w:rPr>
        <w:t xml:space="preserve">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71EAF90A" w14:textId="77777777" w:rsidR="00972CE2" w:rsidRPr="00922C1F"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Cs/>
          <w:sz w:val="24"/>
          <w:szCs w:val="24"/>
          <w:lang w:eastAsia="pl-PL"/>
        </w:rPr>
        <w:t xml:space="preserve">Wykonawcach, którzy zostali </w:t>
      </w:r>
      <w:r w:rsidRPr="00922C1F">
        <w:rPr>
          <w:rFonts w:ascii="Times New Roman" w:eastAsia="Times New Roman" w:hAnsi="Times New Roman" w:cs="Times New Roman"/>
          <w:b/>
          <w:bCs/>
          <w:sz w:val="24"/>
          <w:szCs w:val="24"/>
          <w:lang w:eastAsia="pl-PL"/>
        </w:rPr>
        <w:t>wykluczeni</w:t>
      </w:r>
      <w:r w:rsidRPr="00922C1F">
        <w:rPr>
          <w:rFonts w:ascii="Times New Roman" w:eastAsia="Times New Roman" w:hAnsi="Times New Roman" w:cs="Times New Roman"/>
          <w:bCs/>
          <w:sz w:val="24"/>
          <w:szCs w:val="24"/>
          <w:lang w:eastAsia="pl-PL"/>
        </w:rPr>
        <w:t xml:space="preserve">, </w:t>
      </w:r>
    </w:p>
    <w:p w14:paraId="5E60E673" w14:textId="77777777" w:rsidR="00972CE2" w:rsidRPr="00922C1F"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pacing w:val="-4"/>
          <w:sz w:val="24"/>
          <w:szCs w:val="24"/>
          <w:lang w:eastAsia="pl-PL"/>
        </w:rPr>
        <w:t xml:space="preserve">Wykonawcach, których </w:t>
      </w:r>
      <w:r w:rsidRPr="00922C1F">
        <w:rPr>
          <w:rFonts w:ascii="Times New Roman" w:eastAsia="Times New Roman" w:hAnsi="Times New Roman" w:cs="Times New Roman"/>
          <w:b/>
          <w:bCs/>
          <w:spacing w:val="-4"/>
          <w:sz w:val="24"/>
          <w:szCs w:val="24"/>
          <w:lang w:eastAsia="pl-PL"/>
        </w:rPr>
        <w:t>oferty zostały odrzucone</w:t>
      </w:r>
      <w:r w:rsidRPr="00922C1F">
        <w:rPr>
          <w:rFonts w:ascii="Times New Roman" w:eastAsia="Times New Roman" w:hAnsi="Times New Roman" w:cs="Times New Roman"/>
          <w:bCs/>
          <w:spacing w:val="-4"/>
          <w:sz w:val="24"/>
          <w:szCs w:val="24"/>
          <w:lang w:eastAsia="pl-PL"/>
        </w:rPr>
        <w:t>, powodach odrzucenia oferty, a w przypadkach</w:t>
      </w:r>
      <w:r w:rsidRPr="00922C1F">
        <w:rPr>
          <w:rFonts w:ascii="Times New Roman" w:eastAsia="Times New Roman" w:hAnsi="Times New Roman" w:cs="Times New Roman"/>
          <w:bCs/>
          <w:sz w:val="24"/>
          <w:szCs w:val="24"/>
          <w:lang w:eastAsia="pl-PL"/>
        </w:rPr>
        <w:t xml:space="preserve">, o których mowa w art. 89 ust. 4 i 5, braku równoważności lub braku spełniania wymagań dotyczących wydajności lub funkcjonalności, </w:t>
      </w:r>
    </w:p>
    <w:p w14:paraId="4675A052" w14:textId="77777777" w:rsidR="00972CE2" w:rsidRPr="00922C1F"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
          <w:bCs/>
          <w:sz w:val="24"/>
          <w:szCs w:val="24"/>
          <w:lang w:eastAsia="pl-PL"/>
        </w:rPr>
        <w:t>unieważnieniu</w:t>
      </w:r>
      <w:r w:rsidRPr="00922C1F">
        <w:rPr>
          <w:rFonts w:ascii="Times New Roman" w:eastAsia="Times New Roman" w:hAnsi="Times New Roman" w:cs="Times New Roman"/>
          <w:bCs/>
          <w:sz w:val="24"/>
          <w:szCs w:val="24"/>
          <w:lang w:eastAsia="pl-PL"/>
        </w:rPr>
        <w:t xml:space="preserve"> postępowania </w:t>
      </w:r>
    </w:p>
    <w:p w14:paraId="29943BC3" w14:textId="77777777" w:rsidR="00972CE2" w:rsidRPr="00922C1F" w:rsidRDefault="00972CE2" w:rsidP="00972CE2">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Cs/>
          <w:sz w:val="24"/>
          <w:szCs w:val="24"/>
          <w:lang w:eastAsia="pl-PL"/>
        </w:rPr>
        <w:t>– podając uzasadnienie faktyczne i prawne</w:t>
      </w:r>
      <w:r w:rsidRPr="00922C1F">
        <w:rPr>
          <w:rFonts w:ascii="Times New Roman" w:eastAsia="Times New Roman" w:hAnsi="Times New Roman" w:cs="Times New Roman"/>
          <w:sz w:val="24"/>
          <w:szCs w:val="24"/>
          <w:lang w:eastAsia="pl-PL"/>
        </w:rPr>
        <w:t xml:space="preserve">. </w:t>
      </w:r>
    </w:p>
    <w:p w14:paraId="36C576BD" w14:textId="77777777" w:rsidR="00972CE2" w:rsidRPr="00922C1F"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bCs/>
          <w:sz w:val="24"/>
          <w:szCs w:val="24"/>
          <w:lang w:eastAsia="pl-PL"/>
        </w:rPr>
        <w:t>Zamawiający udostępnia informacje, o których mowa w pkt 1 ppkt 1 i 4, na stronie internetowej.</w:t>
      </w:r>
    </w:p>
    <w:p w14:paraId="506914C4" w14:textId="77777777" w:rsidR="00972CE2" w:rsidRPr="00922C1F"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W przypadkach, o których mowa w art. 24 ust. 8 ustawy Pzp, informacja, o której mowa w pkt 1 ppkt 2 zawiera wyjaśnienie powodów, dla których dowody przedstawione przez Wykonawcę, Zamawiający uznał za niewystarczające.</w:t>
      </w:r>
    </w:p>
    <w:p w14:paraId="6A4E7074" w14:textId="77777777" w:rsidR="00972CE2" w:rsidRPr="00922C1F"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Wykonawca, którego oferta zostanie uznana za najkorzystniejszą, p</w:t>
      </w:r>
      <w:r w:rsidR="004E798F" w:rsidRPr="00922C1F">
        <w:rPr>
          <w:rFonts w:ascii="Times New Roman" w:eastAsia="Times New Roman" w:hAnsi="Times New Roman" w:cs="Times New Roman"/>
          <w:sz w:val="24"/>
          <w:szCs w:val="24"/>
          <w:lang w:eastAsia="pl-PL"/>
        </w:rPr>
        <w:t>rzed podpisaniem umowy</w:t>
      </w:r>
      <w:r w:rsidRPr="00922C1F">
        <w:rPr>
          <w:rFonts w:ascii="Times New Roman" w:eastAsia="Times New Roman" w:hAnsi="Times New Roman" w:cs="Times New Roman"/>
          <w:sz w:val="24"/>
          <w:szCs w:val="24"/>
          <w:lang w:eastAsia="pl-PL"/>
        </w:rPr>
        <w:t xml:space="preserve"> zobowiązany jest do: </w:t>
      </w:r>
    </w:p>
    <w:p w14:paraId="5E3CF665" w14:textId="326B1A38" w:rsidR="00972CE2" w:rsidRPr="00922C1F" w:rsidRDefault="00972CE2" w:rsidP="00972CE2">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i/>
          <w:sz w:val="20"/>
          <w:szCs w:val="20"/>
          <w:lang w:val="x-none" w:eastAsia="x-none"/>
        </w:rPr>
      </w:pPr>
      <w:r w:rsidRPr="00922C1F">
        <w:rPr>
          <w:rFonts w:ascii="Times New Roman" w:eastAsia="Times New Roman" w:hAnsi="Times New Roman" w:cs="Times New Roman"/>
          <w:b/>
          <w:sz w:val="24"/>
          <w:szCs w:val="24"/>
          <w:lang w:val="x-none" w:eastAsia="x-none"/>
        </w:rPr>
        <w:t>wniesienia zabezpieczenia należytego wykonania umowy</w:t>
      </w:r>
      <w:r w:rsidRPr="00922C1F">
        <w:rPr>
          <w:rFonts w:ascii="Times New Roman" w:eastAsia="Times New Roman" w:hAnsi="Times New Roman" w:cs="Times New Roman"/>
          <w:sz w:val="24"/>
          <w:szCs w:val="24"/>
          <w:lang w:val="x-none" w:eastAsia="x-none"/>
        </w:rPr>
        <w:t>, najpóźniej w dniu podpisania umowy i złożenia dowodu wniesienia zabezpieczenia</w:t>
      </w:r>
      <w:r w:rsidR="006561EE" w:rsidRPr="00922C1F">
        <w:rPr>
          <w:rFonts w:ascii="Times New Roman" w:eastAsia="Times New Roman" w:hAnsi="Times New Roman" w:cs="Times New Roman"/>
          <w:sz w:val="24"/>
          <w:szCs w:val="24"/>
          <w:lang w:eastAsia="x-none"/>
        </w:rPr>
        <w:t>,</w:t>
      </w:r>
    </w:p>
    <w:p w14:paraId="63C55BE1" w14:textId="77777777" w:rsidR="00972CE2" w:rsidRPr="00922C1F"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922C1F">
        <w:rPr>
          <w:rFonts w:ascii="Times New Roman" w:eastAsia="Times New Roman" w:hAnsi="Times New Roman" w:cs="Times New Roman"/>
          <w:sz w:val="24"/>
          <w:szCs w:val="24"/>
          <w:lang w:val="x-none" w:eastAsia="x-none"/>
        </w:rPr>
        <w:t xml:space="preserve">złożenia </w:t>
      </w:r>
      <w:r w:rsidRPr="00922C1F">
        <w:rPr>
          <w:rFonts w:ascii="Times New Roman" w:eastAsia="Times New Roman" w:hAnsi="Times New Roman" w:cs="Times New Roman"/>
          <w:b/>
          <w:sz w:val="24"/>
          <w:szCs w:val="24"/>
          <w:lang w:val="x-none" w:eastAsia="x-none"/>
        </w:rPr>
        <w:t>umowy regulującej współpracę Wykonawców</w:t>
      </w:r>
      <w:r w:rsidRPr="00922C1F">
        <w:rPr>
          <w:rFonts w:ascii="Times New Roman" w:eastAsia="Times New Roman" w:hAnsi="Times New Roman" w:cs="Times New Roman"/>
          <w:sz w:val="24"/>
          <w:szCs w:val="24"/>
          <w:lang w:val="x-none" w:eastAsia="x-none"/>
        </w:rPr>
        <w:t xml:space="preserve"> wspólnie ubiegających się o udzielenie zamówienia (o ile dotyczy);</w:t>
      </w:r>
    </w:p>
    <w:p w14:paraId="2562A2C1" w14:textId="77777777" w:rsidR="00972CE2" w:rsidRPr="00922C1F"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napToGrid w:val="0"/>
          <w:sz w:val="24"/>
          <w:szCs w:val="24"/>
          <w:u w:val="single"/>
          <w:lang w:val="x-none" w:eastAsia="x-none"/>
        </w:rPr>
      </w:pPr>
      <w:r w:rsidRPr="00922C1F">
        <w:rPr>
          <w:rFonts w:ascii="Times New Roman" w:eastAsia="Times New Roman" w:hAnsi="Times New Roman" w:cs="Times New Roman"/>
          <w:sz w:val="24"/>
          <w:szCs w:val="24"/>
          <w:lang w:val="x-none" w:eastAsia="x-none"/>
        </w:rPr>
        <w:t xml:space="preserve">złożenia </w:t>
      </w:r>
      <w:r w:rsidRPr="00922C1F">
        <w:rPr>
          <w:rFonts w:ascii="Times New Roman" w:eastAsia="Times New Roman" w:hAnsi="Times New Roman" w:cs="Times New Roman"/>
          <w:b/>
          <w:sz w:val="24"/>
          <w:szCs w:val="24"/>
          <w:lang w:val="x-none" w:eastAsia="x-none"/>
        </w:rPr>
        <w:t>informacji o osobach umocowanych do zawarcia umowy</w:t>
      </w:r>
      <w:r w:rsidRPr="00922C1F">
        <w:rPr>
          <w:rFonts w:ascii="Times New Roman" w:eastAsia="Times New Roman" w:hAnsi="Times New Roman" w:cs="Times New Roman"/>
          <w:sz w:val="24"/>
          <w:szCs w:val="24"/>
          <w:lang w:val="x-none" w:eastAsia="x-none"/>
        </w:rPr>
        <w:t xml:space="preserve"> i jeżeli taka konieczność zaistnieje - złożenia ich pełnomocnictw </w:t>
      </w:r>
      <w:r w:rsidRPr="00922C1F">
        <w:rPr>
          <w:rFonts w:ascii="Times New Roman" w:eastAsia="Times New Roman" w:hAnsi="Times New Roman" w:cs="Times New Roman"/>
          <w:i/>
          <w:sz w:val="24"/>
          <w:szCs w:val="24"/>
          <w:lang w:val="x-none" w:eastAsia="x-none"/>
        </w:rPr>
        <w:t>w formie oryginału lub kopii poświadczonej za zgodność z oryginałem przez notariusza</w:t>
      </w:r>
      <w:r w:rsidRPr="00922C1F">
        <w:rPr>
          <w:rFonts w:ascii="Times New Roman" w:eastAsia="Times New Roman" w:hAnsi="Times New Roman" w:cs="Times New Roman"/>
          <w:sz w:val="24"/>
          <w:szCs w:val="24"/>
          <w:lang w:val="x-none" w:eastAsia="x-none"/>
        </w:rPr>
        <w:t>;</w:t>
      </w:r>
    </w:p>
    <w:p w14:paraId="540A7BB0" w14:textId="77777777" w:rsidR="00972CE2" w:rsidRPr="00922C1F"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922C1F">
        <w:rPr>
          <w:rFonts w:ascii="Times New Roman" w:eastAsia="Times New Roman" w:hAnsi="Times New Roman" w:cs="Times New Roman"/>
          <w:b/>
          <w:sz w:val="24"/>
          <w:szCs w:val="24"/>
          <w:lang w:val="x-none" w:eastAsia="x-none"/>
        </w:rPr>
        <w:t>złożenia dokumentów potwierdzających uprawnienia osób</w:t>
      </w:r>
      <w:r w:rsidRPr="00922C1F">
        <w:rPr>
          <w:rFonts w:ascii="Times New Roman" w:eastAsia="Times New Roman" w:hAnsi="Times New Roman" w:cs="Times New Roman"/>
          <w:b/>
          <w:sz w:val="24"/>
          <w:szCs w:val="24"/>
          <w:lang w:eastAsia="x-none"/>
        </w:rPr>
        <w:t>,</w:t>
      </w:r>
      <w:r w:rsidRPr="00922C1F">
        <w:rPr>
          <w:rFonts w:ascii="Times New Roman" w:eastAsia="Times New Roman" w:hAnsi="Times New Roman" w:cs="Times New Roman"/>
          <w:b/>
          <w:sz w:val="24"/>
          <w:szCs w:val="24"/>
          <w:lang w:val="x-none" w:eastAsia="x-none"/>
        </w:rPr>
        <w:t xml:space="preserve"> </w:t>
      </w:r>
      <w:r w:rsidRPr="00922C1F">
        <w:rPr>
          <w:rFonts w:ascii="Times New Roman" w:eastAsia="Times New Roman" w:hAnsi="Times New Roman" w:cs="Times New Roman"/>
          <w:b/>
          <w:sz w:val="24"/>
          <w:szCs w:val="24"/>
          <w:lang w:eastAsia="x-none"/>
        </w:rPr>
        <w:t>jeżeli był postawiony w stosunku do nich taki wymóg,</w:t>
      </w:r>
      <w:r w:rsidRPr="00922C1F">
        <w:rPr>
          <w:rFonts w:ascii="Times New Roman" w:eastAsia="Times New Roman" w:hAnsi="Times New Roman" w:cs="Times New Roman"/>
          <w:b/>
          <w:sz w:val="24"/>
          <w:szCs w:val="24"/>
          <w:lang w:val="x-none" w:eastAsia="x-none"/>
        </w:rPr>
        <w:t xml:space="preserve"> wskazanych w wykazie </w:t>
      </w:r>
      <w:r w:rsidRPr="00922C1F">
        <w:rPr>
          <w:rFonts w:ascii="Times New Roman" w:eastAsia="Times New Roman" w:hAnsi="Times New Roman" w:cs="Times New Roman"/>
          <w:b/>
          <w:sz w:val="24"/>
          <w:szCs w:val="24"/>
          <w:lang w:eastAsia="x-none"/>
        </w:rPr>
        <w:t>osób</w:t>
      </w:r>
      <w:r w:rsidRPr="00922C1F">
        <w:rPr>
          <w:rFonts w:ascii="Times New Roman" w:eastAsia="Times New Roman" w:hAnsi="Times New Roman" w:cs="Times New Roman"/>
          <w:sz w:val="24"/>
          <w:szCs w:val="24"/>
          <w:lang w:val="x-none" w:eastAsia="x-none"/>
        </w:rPr>
        <w:t xml:space="preserve">, </w:t>
      </w:r>
      <w:r w:rsidRPr="00922C1F">
        <w:rPr>
          <w:rFonts w:ascii="Times New Roman" w:eastAsia="Times New Roman" w:hAnsi="Times New Roman" w:cs="Times New Roman"/>
          <w:b/>
          <w:sz w:val="24"/>
          <w:szCs w:val="24"/>
          <w:lang w:val="x-none" w:eastAsia="x-none"/>
        </w:rPr>
        <w:t>które będą uczestniczyć w wykonywaniu zamówienia</w:t>
      </w:r>
      <w:r w:rsidR="00DE4469" w:rsidRPr="00922C1F">
        <w:rPr>
          <w:rFonts w:ascii="Times New Roman" w:eastAsia="Times New Roman" w:hAnsi="Times New Roman" w:cs="Times New Roman"/>
          <w:b/>
          <w:sz w:val="24"/>
          <w:szCs w:val="24"/>
          <w:lang w:eastAsia="x-none"/>
        </w:rPr>
        <w:t xml:space="preserve"> w</w:t>
      </w:r>
      <w:r w:rsidR="00265502" w:rsidRPr="00922C1F">
        <w:rPr>
          <w:rFonts w:ascii="Times New Roman" w:eastAsia="Times New Roman" w:hAnsi="Times New Roman" w:cs="Times New Roman"/>
          <w:b/>
          <w:sz w:val="24"/>
          <w:szCs w:val="24"/>
          <w:lang w:eastAsia="x-none"/>
        </w:rPr>
        <w:t xml:space="preserve">raz </w:t>
      </w:r>
      <w:r w:rsidR="00DE4469" w:rsidRPr="00922C1F">
        <w:rPr>
          <w:rFonts w:ascii="Times New Roman" w:eastAsia="Times New Roman" w:hAnsi="Times New Roman" w:cs="Times New Roman"/>
          <w:b/>
          <w:sz w:val="24"/>
          <w:szCs w:val="24"/>
          <w:lang w:eastAsia="x-none"/>
        </w:rPr>
        <w:t xml:space="preserve">z aktualnymi zaświadczeniami </w:t>
      </w:r>
      <w:r w:rsidR="00DE4469" w:rsidRPr="00922C1F">
        <w:rPr>
          <w:rFonts w:ascii="Times New Roman" w:eastAsia="Times New Roman" w:hAnsi="Times New Roman" w:cs="Times New Roman"/>
          <w:b/>
          <w:sz w:val="24"/>
          <w:szCs w:val="24"/>
          <w:lang w:eastAsia="x-none"/>
        </w:rPr>
        <w:br/>
        <w:t xml:space="preserve">o przynależności do właściwej izby samorządu zawodowego jeżeli wobec wskazanej osoby powstaje taki obowiązek (ważne na dzień otwarcia ofert) </w:t>
      </w:r>
      <w:r w:rsidR="00DE4469" w:rsidRPr="00922C1F">
        <w:rPr>
          <w:rFonts w:ascii="Times New Roman" w:eastAsia="Times New Roman" w:hAnsi="Times New Roman" w:cs="Times New Roman"/>
          <w:b/>
          <w:sz w:val="24"/>
          <w:szCs w:val="24"/>
          <w:lang w:val="x-none" w:eastAsia="x-none"/>
        </w:rPr>
        <w:t>–</w:t>
      </w:r>
      <w:r w:rsidRPr="00922C1F">
        <w:rPr>
          <w:rFonts w:ascii="Times New Roman" w:eastAsia="Times New Roman" w:hAnsi="Times New Roman" w:cs="Times New Roman"/>
          <w:b/>
          <w:sz w:val="24"/>
          <w:szCs w:val="24"/>
          <w:lang w:val="x-none" w:eastAsia="x-none"/>
        </w:rPr>
        <w:t xml:space="preserve"> </w:t>
      </w:r>
      <w:r w:rsidR="00DE4469" w:rsidRPr="00922C1F">
        <w:rPr>
          <w:rFonts w:ascii="Times New Roman" w:eastAsia="Times New Roman" w:hAnsi="Times New Roman" w:cs="Times New Roman"/>
          <w:i/>
          <w:sz w:val="24"/>
          <w:szCs w:val="24"/>
          <w:lang w:val="x-none" w:eastAsia="x-none"/>
        </w:rPr>
        <w:t>w</w:t>
      </w:r>
      <w:r w:rsidR="00DE4469" w:rsidRPr="00922C1F">
        <w:rPr>
          <w:rFonts w:ascii="Times New Roman" w:eastAsia="Times New Roman" w:hAnsi="Times New Roman" w:cs="Times New Roman"/>
          <w:i/>
          <w:sz w:val="24"/>
          <w:szCs w:val="24"/>
          <w:lang w:eastAsia="x-none"/>
        </w:rPr>
        <w:t> </w:t>
      </w:r>
      <w:r w:rsidRPr="00922C1F">
        <w:rPr>
          <w:rFonts w:ascii="Times New Roman" w:eastAsia="Times New Roman" w:hAnsi="Times New Roman" w:cs="Times New Roman"/>
          <w:i/>
          <w:sz w:val="24"/>
          <w:szCs w:val="24"/>
          <w:lang w:val="x-none" w:eastAsia="x-none"/>
        </w:rPr>
        <w:t>formie oryginału lub kopii potwierdzonej za zgodność z oryginałem przez Wykonawcę</w:t>
      </w:r>
      <w:r w:rsidRPr="00922C1F">
        <w:rPr>
          <w:rFonts w:ascii="Times New Roman" w:eastAsia="Times New Roman" w:hAnsi="Times New Roman" w:cs="Times New Roman"/>
          <w:i/>
          <w:sz w:val="24"/>
          <w:szCs w:val="24"/>
          <w:lang w:eastAsia="x-none"/>
        </w:rPr>
        <w:t>.</w:t>
      </w:r>
    </w:p>
    <w:p w14:paraId="3137E3E8" w14:textId="19ED9051" w:rsidR="00B34250" w:rsidRPr="00922C1F" w:rsidRDefault="00972CE2" w:rsidP="003A3280">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922C1F">
        <w:rPr>
          <w:rFonts w:ascii="Times New Roman" w:eastAsia="Times New Roman" w:hAnsi="Times New Roman" w:cs="Times New Roman"/>
          <w:b/>
          <w:sz w:val="24"/>
          <w:szCs w:val="24"/>
          <w:lang w:eastAsia="x-none"/>
        </w:rPr>
        <w:t>kosztorys</w:t>
      </w:r>
      <w:r w:rsidRPr="00922C1F">
        <w:rPr>
          <w:rFonts w:ascii="Times New Roman" w:eastAsia="Times New Roman" w:hAnsi="Times New Roman" w:cs="Times New Roman"/>
          <w:sz w:val="24"/>
          <w:szCs w:val="24"/>
          <w:lang w:eastAsia="x-none"/>
        </w:rPr>
        <w:t xml:space="preserve"> sporządzony metodą </w:t>
      </w:r>
      <w:r w:rsidRPr="00922C1F">
        <w:rPr>
          <w:rFonts w:ascii="Times New Roman" w:eastAsia="Times New Roman" w:hAnsi="Times New Roman" w:cs="Times New Roman"/>
          <w:b/>
          <w:sz w:val="24"/>
          <w:szCs w:val="24"/>
          <w:lang w:eastAsia="x-none"/>
        </w:rPr>
        <w:t>kalkulacji uproszczonej</w:t>
      </w:r>
      <w:r w:rsidRPr="00922C1F">
        <w:rPr>
          <w:rFonts w:ascii="Times New Roman" w:eastAsia="Times New Roman" w:hAnsi="Times New Roman" w:cs="Times New Roman"/>
          <w:sz w:val="24"/>
          <w:szCs w:val="24"/>
          <w:lang w:eastAsia="x-none"/>
        </w:rPr>
        <w:t xml:space="preserve"> z następującymi wymogami: zestawienie materiałów i urządzeń z podaniem ich nazw. (Nazwa ma być podana jednoznacznie tak aby możliwe było zidentyfikowanie cech technicznych i jakościowych), tabele elementów scalonych.</w:t>
      </w:r>
    </w:p>
    <w:p w14:paraId="5FB40D53" w14:textId="77777777" w:rsidR="00217E9E" w:rsidRPr="00922C1F" w:rsidRDefault="00217E9E" w:rsidP="00217E9E">
      <w:pPr>
        <w:spacing w:after="0" w:line="240" w:lineRule="auto"/>
        <w:ind w:firstLine="567"/>
        <w:jc w:val="both"/>
        <w:rPr>
          <w:rFonts w:ascii="Times New Roman" w:eastAsia="Times New Roman" w:hAnsi="Times New Roman" w:cs="Times New Roman"/>
          <w:sz w:val="24"/>
          <w:szCs w:val="24"/>
          <w:lang w:eastAsia="x-none"/>
        </w:rPr>
      </w:pPr>
      <w:r w:rsidRPr="00922C1F">
        <w:rPr>
          <w:rFonts w:ascii="Times New Roman" w:eastAsia="Times New Roman" w:hAnsi="Times New Roman" w:cs="Times New Roman"/>
          <w:sz w:val="24"/>
          <w:szCs w:val="24"/>
          <w:lang w:eastAsia="x-none"/>
        </w:rPr>
        <w:t>W związku z przyjęciem wynagrodzenia ryczałtowego kosztorys będzie wykorzystany przez Zamawiającego na cele ustalenia czy parametry techniczne i jakościowe materiałów i urządzeń zaoferowanych przez Wykonawcę do realizacji przedmiotu zamówienia odpowiadają wymogom dokumentacji technicznej i wymogom Zamawiającego.</w:t>
      </w:r>
    </w:p>
    <w:p w14:paraId="197025D6" w14:textId="77777777" w:rsidR="00217E9E" w:rsidRPr="00922C1F" w:rsidRDefault="00217E9E" w:rsidP="00217E9E">
      <w:pPr>
        <w:spacing w:after="0" w:line="240" w:lineRule="auto"/>
        <w:ind w:firstLine="567"/>
        <w:jc w:val="both"/>
        <w:rPr>
          <w:rFonts w:ascii="Times New Roman" w:eastAsia="Times New Roman" w:hAnsi="Times New Roman" w:cs="Times New Roman"/>
          <w:sz w:val="24"/>
          <w:szCs w:val="24"/>
          <w:lang w:eastAsia="x-none"/>
        </w:rPr>
      </w:pPr>
      <w:r w:rsidRPr="00922C1F">
        <w:rPr>
          <w:rFonts w:ascii="Times New Roman" w:eastAsia="Times New Roman" w:hAnsi="Times New Roman" w:cs="Times New Roman"/>
          <w:b/>
          <w:sz w:val="24"/>
          <w:szCs w:val="24"/>
          <w:lang w:eastAsia="x-none"/>
        </w:rPr>
        <w:t>Kosztorys</w:t>
      </w:r>
      <w:r w:rsidRPr="00922C1F">
        <w:rPr>
          <w:rFonts w:ascii="Times New Roman" w:eastAsia="Times New Roman" w:hAnsi="Times New Roman" w:cs="Times New Roman"/>
          <w:sz w:val="24"/>
          <w:szCs w:val="24"/>
          <w:lang w:eastAsia="x-none"/>
        </w:rPr>
        <w:t xml:space="preserve"> będzie stanowił załącznik do umowy opracowany dla celów informacyjnych– dla całości robót objętych zamówieniem na cenę ofertową oraz sporządzony na jego podstawie </w:t>
      </w:r>
      <w:r w:rsidRPr="00922C1F">
        <w:rPr>
          <w:rFonts w:ascii="Times New Roman" w:eastAsia="Times New Roman" w:hAnsi="Times New Roman" w:cs="Times New Roman"/>
          <w:b/>
          <w:sz w:val="24"/>
          <w:szCs w:val="24"/>
          <w:lang w:eastAsia="x-none"/>
        </w:rPr>
        <w:t>harmonogram rzeczowo-finansowy</w:t>
      </w:r>
      <w:r w:rsidRPr="00922C1F">
        <w:rPr>
          <w:rFonts w:ascii="Times New Roman" w:eastAsia="Times New Roman" w:hAnsi="Times New Roman" w:cs="Times New Roman"/>
          <w:sz w:val="24"/>
          <w:szCs w:val="24"/>
          <w:lang w:eastAsia="x-none"/>
        </w:rPr>
        <w:t xml:space="preserve"> robót (z kwotami brutto) z podziałem kosztów, który będzie stanowił załącznik do umowy z dniem zatwierdzenia go przez Zamawiającego.</w:t>
      </w:r>
    </w:p>
    <w:p w14:paraId="7E683FCE" w14:textId="77777777" w:rsidR="00217E9E" w:rsidRPr="00922C1F" w:rsidRDefault="00217E9E" w:rsidP="00217E9E">
      <w:pPr>
        <w:tabs>
          <w:tab w:val="left" w:pos="567"/>
        </w:tabs>
        <w:spacing w:after="0" w:line="240" w:lineRule="auto"/>
        <w:jc w:val="both"/>
        <w:rPr>
          <w:rFonts w:ascii="Times New Roman" w:eastAsia="Times New Roman" w:hAnsi="Times New Roman" w:cs="Times New Roman"/>
          <w:sz w:val="24"/>
          <w:szCs w:val="24"/>
          <w:u w:val="single"/>
          <w:lang w:eastAsia="x-none"/>
        </w:rPr>
      </w:pPr>
      <w:r w:rsidRPr="00922C1F">
        <w:rPr>
          <w:rFonts w:ascii="Times New Roman" w:eastAsia="Times New Roman" w:hAnsi="Times New Roman" w:cs="Times New Roman"/>
          <w:sz w:val="24"/>
          <w:szCs w:val="24"/>
          <w:u w:val="single"/>
          <w:lang w:eastAsia="x-none"/>
        </w:rPr>
        <w:t>Udostępniony przez Zamawiającego przedmiar pełni jedynie rolę pomocniczą.</w:t>
      </w:r>
    </w:p>
    <w:p w14:paraId="0064C377" w14:textId="77777777" w:rsidR="00217E9E" w:rsidRPr="00922C1F" w:rsidRDefault="00217E9E" w:rsidP="00217E9E">
      <w:pPr>
        <w:tabs>
          <w:tab w:val="left" w:pos="567"/>
        </w:tabs>
        <w:spacing w:after="0" w:line="240" w:lineRule="auto"/>
        <w:jc w:val="both"/>
        <w:rPr>
          <w:rFonts w:ascii="Times New Roman" w:eastAsia="Times New Roman" w:hAnsi="Times New Roman" w:cs="Times New Roman"/>
          <w:sz w:val="24"/>
          <w:szCs w:val="24"/>
          <w:lang w:eastAsia="x-none"/>
        </w:rPr>
      </w:pPr>
      <w:r w:rsidRPr="00922C1F">
        <w:rPr>
          <w:rFonts w:ascii="Times New Roman" w:eastAsia="Times New Roman" w:hAnsi="Times New Roman" w:cs="Times New Roman"/>
          <w:sz w:val="24"/>
          <w:szCs w:val="24"/>
          <w:lang w:eastAsia="x-none"/>
        </w:rPr>
        <w:t xml:space="preserve">Wszystkie pozycje kosztorysowe muszą zawierać cenę jednostkową. Ceny jednostkowe i wyliczone wartości należy podać z dokładnością do dwóch miejsc po przecinku. Na stronie tytułowej Wykonawca poda cenę ryczałtową brutto za wykonanie przedmiotu zamówienia, cyfrowo i słownie, VAT, cenę netto z dokładnością do dwóch miejsc po przecinku. Elementy cenotwórcze tj. stawka robocizny, wysokość narzutów winny zostać umieszczone na stronie tytułowej części kosztorysu określonej branży i odnoszą się do wszystkich pozycji. W cenie </w:t>
      </w:r>
      <w:r w:rsidRPr="00922C1F">
        <w:rPr>
          <w:rFonts w:ascii="Times New Roman" w:eastAsia="Times New Roman" w:hAnsi="Times New Roman" w:cs="Times New Roman"/>
          <w:sz w:val="24"/>
          <w:szCs w:val="24"/>
          <w:lang w:eastAsia="x-none"/>
        </w:rPr>
        <w:lastRenderedPageBreak/>
        <w:t>materiałów należy uwzględnić koszt ich zakupu. Zamawiający zastrzega sobie prawo weryfikacji tych dokumentów. W razie zgłoszenia przez Zamawiającego uwag lub zastrzeżeń do harmonogramu, Wykonawca zobowiązany jest do ich uwzględnienia i przedstawienia poprawionego harmonogramu w terminie 14 dni od daty w/w zgłoszenia.</w:t>
      </w:r>
    </w:p>
    <w:p w14:paraId="49C62C85" w14:textId="39994273" w:rsidR="00217E9E" w:rsidRPr="00922C1F" w:rsidRDefault="00217E9E" w:rsidP="00217E9E">
      <w:pPr>
        <w:tabs>
          <w:tab w:val="left" w:pos="567"/>
        </w:tabs>
        <w:spacing w:after="0" w:line="240" w:lineRule="auto"/>
        <w:jc w:val="both"/>
        <w:rPr>
          <w:rFonts w:ascii="Times New Roman" w:eastAsia="Times New Roman" w:hAnsi="Times New Roman" w:cs="Times New Roman"/>
          <w:sz w:val="24"/>
          <w:szCs w:val="24"/>
          <w:u w:val="single"/>
          <w:lang w:eastAsia="x-none"/>
        </w:rPr>
      </w:pPr>
      <w:r w:rsidRPr="00922C1F">
        <w:rPr>
          <w:rFonts w:ascii="Times New Roman" w:eastAsia="Times New Roman" w:hAnsi="Times New Roman" w:cs="Times New Roman"/>
          <w:sz w:val="24"/>
          <w:szCs w:val="24"/>
          <w:lang w:eastAsia="x-none"/>
        </w:rPr>
        <w:tab/>
        <w:t xml:space="preserve">Określone przy przygotowaniu kosztorysu, a następnie podane w harmonogramie robót kwoty wynagrodzenia ryczałtowego za wykonanie danego elementu stanowią zapłatę za całość robót w celu osiągnięcia oczekiwanego przez Zamawiającego rezultatu. Różnice pomiędzy przyjętymi przez Wykonawcę w powyższych dokumentach ilościami, cenami i przewidywanymi elementami, a faktycznymi ilościami, cenami i koniecznymi do wykonania elementami stanowią ryzyko Wykonawcy i obciążają go w całości. </w:t>
      </w:r>
      <w:r w:rsidRPr="00922C1F">
        <w:rPr>
          <w:rFonts w:ascii="Times New Roman" w:eastAsia="Times New Roman" w:hAnsi="Times New Roman" w:cs="Times New Roman"/>
          <w:sz w:val="24"/>
          <w:szCs w:val="24"/>
          <w:u w:val="single"/>
          <w:lang w:eastAsia="x-none"/>
        </w:rPr>
        <w:t xml:space="preserve">W razie nie wyszczególnienia przez Wykonawcę w kosztorysie jakiejkolwiek pozycji bądź zakresu robót niezbędnego dla wykonania przedmiotu zamówienia przyjmuje się, że zostały one przez Wykonawcę ujęte w ogólnej cenie wykonania zamówienia. </w:t>
      </w:r>
    </w:p>
    <w:p w14:paraId="482F145F" w14:textId="77777777" w:rsidR="00B13FA0" w:rsidRPr="00922C1F" w:rsidRDefault="00B13FA0" w:rsidP="00B13FA0">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sidRPr="00922C1F">
        <w:rPr>
          <w:rFonts w:ascii="Times New Roman" w:eastAsia="Times New Roman" w:hAnsi="Times New Roman" w:cs="Times New Roman"/>
          <w:b/>
          <w:sz w:val="24"/>
          <w:szCs w:val="24"/>
          <w:lang w:eastAsia="x-none"/>
        </w:rPr>
        <w:t>oświadczenie</w:t>
      </w:r>
      <w:r w:rsidRPr="00922C1F">
        <w:rPr>
          <w:rFonts w:ascii="Times New Roman" w:hAnsi="Times New Roman"/>
          <w:b/>
          <w:kern w:val="1"/>
          <w:sz w:val="28"/>
          <w:szCs w:val="28"/>
        </w:rPr>
        <w:t xml:space="preserve"> </w:t>
      </w:r>
      <w:r w:rsidRPr="00922C1F">
        <w:rPr>
          <w:rFonts w:ascii="Times New Roman" w:eastAsia="Times New Roman" w:hAnsi="Times New Roman" w:cs="Times New Roman"/>
          <w:b/>
          <w:sz w:val="24"/>
          <w:szCs w:val="24"/>
          <w:lang w:eastAsia="x-none"/>
        </w:rPr>
        <w:t xml:space="preserve">Wykonawcy o zatrudnieniu na podstawie umowy o pracę </w:t>
      </w:r>
      <w:r w:rsidRPr="00922C1F">
        <w:rPr>
          <w:rFonts w:ascii="Times New Roman" w:eastAsia="Times New Roman" w:hAnsi="Times New Roman" w:cs="Times New Roman"/>
          <w:sz w:val="24"/>
          <w:szCs w:val="24"/>
          <w:lang w:eastAsia="x-none"/>
        </w:rPr>
        <w:t>osób wykonujących czynności w zakresie realizacji zamówienia zawierające dane o liczbie zatrudnionych  osób,</w:t>
      </w:r>
      <w:r w:rsidRPr="00922C1F">
        <w:rPr>
          <w:rFonts w:ascii="Times New Roman" w:eastAsia="Times New Roman" w:hAnsi="Times New Roman" w:cs="Times New Roman"/>
          <w:sz w:val="24"/>
          <w:szCs w:val="24"/>
          <w:lang w:eastAsia="x-none"/>
        </w:rPr>
        <w:tab/>
        <w:t>rodzaju umowy o pracę (np. umowa na czas określony, nieokreślony, itd.), zakresie wykonywanych czynności (prace ogólnobudowlane, montaż instalacji elektrycznych) oraz o wymiarze etatu.</w:t>
      </w:r>
    </w:p>
    <w:p w14:paraId="512D593A" w14:textId="610E7C3F" w:rsidR="00FE5600" w:rsidRPr="00603322" w:rsidRDefault="00217E9E" w:rsidP="00FE5600">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sidRPr="00922C1F">
        <w:rPr>
          <w:rFonts w:ascii="Times New Roman" w:eastAsia="Times New Roman" w:hAnsi="Times New Roman"/>
          <w:b/>
          <w:sz w:val="24"/>
          <w:szCs w:val="24"/>
          <w:lang w:eastAsia="pl-PL"/>
        </w:rPr>
        <w:t>dokument potwierdzający</w:t>
      </w:r>
      <w:r w:rsidR="00FE5600" w:rsidRPr="00922C1F">
        <w:rPr>
          <w:rFonts w:ascii="Times New Roman" w:eastAsia="Times New Roman" w:hAnsi="Times New Roman"/>
          <w:b/>
          <w:sz w:val="24"/>
          <w:szCs w:val="24"/>
          <w:lang w:eastAsia="pl-PL"/>
        </w:rPr>
        <w:t xml:space="preserve"> ubezpieczeni</w:t>
      </w:r>
      <w:r w:rsidRPr="00922C1F">
        <w:rPr>
          <w:rFonts w:ascii="Times New Roman" w:eastAsia="Times New Roman" w:hAnsi="Times New Roman"/>
          <w:b/>
          <w:sz w:val="24"/>
          <w:szCs w:val="24"/>
          <w:lang w:eastAsia="pl-PL"/>
        </w:rPr>
        <w:t>e</w:t>
      </w:r>
      <w:r w:rsidR="00FE5600" w:rsidRPr="00922C1F">
        <w:rPr>
          <w:rFonts w:ascii="Times New Roman" w:eastAsia="Times New Roman" w:hAnsi="Times New Roman"/>
          <w:b/>
          <w:sz w:val="24"/>
          <w:szCs w:val="24"/>
          <w:lang w:eastAsia="pl-PL"/>
        </w:rPr>
        <w:t xml:space="preserve"> </w:t>
      </w:r>
      <w:r w:rsidR="00FE5600" w:rsidRPr="00922C1F">
        <w:rPr>
          <w:rFonts w:ascii="Times New Roman" w:eastAsia="Times New Roman" w:hAnsi="Times New Roman"/>
          <w:sz w:val="24"/>
          <w:szCs w:val="24"/>
          <w:lang w:eastAsia="pl-PL"/>
        </w:rPr>
        <w:t>od odpowiedzialności cywilnej w zakresie prowadzonej działalności gospodarczej na okres co najmniej od daty zawarcia umowy do zakończenia realizacji zamówienia w związku ze szkodami, które mogą zaistnieć w okresie od rozpoczęcia robót do przekazania przedmiotu umowy Zamawiającemu. Jeżeli polisa lub inny dokument potwierdzający, że Wykonawca jest ubezpieczony obejmuje okres krótszy niż termin realizacji zamówienia, Wykonawca zobowiązuje się do przedłużenia polisy na cały okres objęty zamówieniem oraz zobowiązuje się do przedkładania kolejnej polisy Zamawiającemu w wypadku z</w:t>
      </w:r>
      <w:r w:rsidR="00C51980" w:rsidRPr="00922C1F">
        <w:rPr>
          <w:rFonts w:ascii="Times New Roman" w:eastAsia="Times New Roman" w:hAnsi="Times New Roman"/>
          <w:sz w:val="24"/>
          <w:szCs w:val="24"/>
          <w:lang w:eastAsia="pl-PL"/>
        </w:rPr>
        <w:t>akończenia okresu ubezpieczenia</w:t>
      </w:r>
      <w:r w:rsidRPr="00922C1F">
        <w:rPr>
          <w:rFonts w:ascii="Times New Roman" w:eastAsia="Times New Roman" w:hAnsi="Times New Roman"/>
          <w:i/>
          <w:sz w:val="20"/>
          <w:szCs w:val="20"/>
          <w:lang w:eastAsia="pl-PL"/>
        </w:rPr>
        <w:t>.</w:t>
      </w:r>
    </w:p>
    <w:p w14:paraId="03C172FA" w14:textId="7EE10F9A" w:rsidR="00603322" w:rsidRPr="00AA080A" w:rsidRDefault="00F12F61" w:rsidP="00AA080A">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sidRPr="00AA080A">
        <w:rPr>
          <w:rFonts w:ascii="Times New Roman" w:eastAsia="Times New Roman" w:hAnsi="Times New Roman" w:cs="Times New Roman"/>
          <w:b/>
          <w:bCs/>
          <w:sz w:val="24"/>
          <w:szCs w:val="24"/>
          <w:lang w:eastAsia="x-none"/>
        </w:rPr>
        <w:t>dokumenty</w:t>
      </w:r>
      <w:r w:rsidRPr="00AA080A">
        <w:rPr>
          <w:rFonts w:ascii="Times New Roman" w:eastAsia="Times New Roman" w:hAnsi="Times New Roman" w:cs="Times New Roman"/>
          <w:sz w:val="24"/>
          <w:szCs w:val="24"/>
          <w:lang w:eastAsia="x-none"/>
        </w:rPr>
        <w:t xml:space="preserve"> </w:t>
      </w:r>
      <w:r w:rsidR="00AA080A">
        <w:rPr>
          <w:rFonts w:ascii="Times New Roman" w:eastAsia="Times New Roman" w:hAnsi="Times New Roman" w:cs="Times New Roman"/>
          <w:sz w:val="24"/>
          <w:szCs w:val="24"/>
          <w:lang w:eastAsia="x-none"/>
        </w:rPr>
        <w:t xml:space="preserve">w szczególności </w:t>
      </w:r>
      <w:bookmarkStart w:id="9" w:name="_GoBack"/>
      <w:bookmarkEnd w:id="9"/>
      <w:r w:rsidRPr="00AA080A">
        <w:rPr>
          <w:rFonts w:ascii="Times New Roman" w:eastAsia="Times New Roman" w:hAnsi="Times New Roman" w:cs="Times New Roman"/>
          <w:sz w:val="24"/>
          <w:szCs w:val="24"/>
          <w:lang w:eastAsia="x-none"/>
        </w:rPr>
        <w:t>wskazane w projekcie dotyczą</w:t>
      </w:r>
      <w:r w:rsidR="00AA080A" w:rsidRPr="00AA080A">
        <w:rPr>
          <w:rFonts w:ascii="Times New Roman" w:eastAsia="Times New Roman" w:hAnsi="Times New Roman" w:cs="Times New Roman"/>
          <w:sz w:val="24"/>
          <w:szCs w:val="24"/>
          <w:lang w:eastAsia="x-none"/>
        </w:rPr>
        <w:t xml:space="preserve">ce jakości </w:t>
      </w:r>
      <w:r w:rsidR="00AA080A" w:rsidRPr="00AA080A">
        <w:rPr>
          <w:rFonts w:ascii="Times New Roman" w:eastAsia="Times New Roman" w:hAnsi="Times New Roman" w:cs="Times New Roman"/>
          <w:sz w:val="24"/>
          <w:szCs w:val="24"/>
          <w:lang w:eastAsia="x-none"/>
        </w:rPr>
        <w:t>celu weryfikacji jakości oferowanego produktu oraz wymaganych parametrów</w:t>
      </w:r>
      <w:r w:rsidR="00AA080A" w:rsidRPr="00AA080A">
        <w:rPr>
          <w:rFonts w:ascii="Times New Roman" w:eastAsia="Times New Roman" w:hAnsi="Times New Roman" w:cs="Times New Roman"/>
          <w:sz w:val="24"/>
          <w:szCs w:val="24"/>
          <w:lang w:eastAsia="x-none"/>
        </w:rPr>
        <w:t xml:space="preserve"> </w:t>
      </w:r>
      <w:r w:rsidR="00AA080A" w:rsidRPr="00AA080A">
        <w:rPr>
          <w:rFonts w:ascii="Times New Roman" w:eastAsia="Times New Roman" w:hAnsi="Times New Roman" w:cs="Times New Roman"/>
          <w:sz w:val="24"/>
          <w:szCs w:val="24"/>
          <w:lang w:eastAsia="x-none"/>
        </w:rPr>
        <w:t>systemu nawierzchni z trawy syntetyczne</w:t>
      </w:r>
      <w:r w:rsidR="00AA080A">
        <w:rPr>
          <w:rFonts w:ascii="Times New Roman" w:eastAsia="Times New Roman" w:hAnsi="Times New Roman" w:cs="Times New Roman"/>
          <w:sz w:val="24"/>
          <w:szCs w:val="24"/>
          <w:lang w:eastAsia="x-none"/>
        </w:rPr>
        <w:t>j do przedstawienia inspektorowi nadzoru przy realizacji inwestycji.</w:t>
      </w:r>
    </w:p>
    <w:p w14:paraId="6534B8B7" w14:textId="5C851CA7" w:rsidR="00972CE2" w:rsidRPr="00922C1F" w:rsidRDefault="00972CE2" w:rsidP="00972CE2">
      <w:pPr>
        <w:pStyle w:val="Akapitzlist"/>
        <w:numPr>
          <w:ilvl w:val="1"/>
          <w:numId w:val="18"/>
        </w:numPr>
        <w:tabs>
          <w:tab w:val="left" w:pos="567"/>
        </w:tabs>
        <w:spacing w:after="0" w:line="240" w:lineRule="auto"/>
        <w:jc w:val="both"/>
        <w:rPr>
          <w:rFonts w:ascii="Times New Roman" w:eastAsia="Times New Roman" w:hAnsi="Times New Roman" w:cs="Times New Roman"/>
          <w:sz w:val="24"/>
          <w:szCs w:val="24"/>
          <w:lang w:eastAsia="x-none"/>
        </w:rPr>
      </w:pPr>
      <w:r w:rsidRPr="00922C1F">
        <w:rPr>
          <w:rFonts w:ascii="Times New Roman" w:eastAsia="Times New Roman" w:hAnsi="Times New Roman" w:cs="Times New Roman"/>
          <w:sz w:val="24"/>
          <w:szCs w:val="24"/>
          <w:lang w:val="x-none" w:eastAsia="x-none"/>
        </w:rPr>
        <w:t>Termin i miejsce podpisania umowy</w:t>
      </w:r>
      <w:r w:rsidRPr="00922C1F">
        <w:rPr>
          <w:rFonts w:ascii="Times New Roman" w:eastAsia="Times New Roman" w:hAnsi="Times New Roman" w:cs="Times New Roman"/>
          <w:sz w:val="24"/>
          <w:szCs w:val="24"/>
          <w:lang w:eastAsia="x-none"/>
        </w:rPr>
        <w:t>.</w:t>
      </w:r>
    </w:p>
    <w:p w14:paraId="329F3AF1" w14:textId="77777777" w:rsidR="00972CE2" w:rsidRPr="00922C1F"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922C1F">
        <w:rPr>
          <w:rFonts w:ascii="Times New Roman" w:eastAsia="Times New Roman" w:hAnsi="Times New Roman" w:cs="Times New Roman"/>
          <w:sz w:val="24"/>
          <w:szCs w:val="24"/>
          <w:lang w:val="x-none" w:eastAsia="x-none"/>
        </w:rPr>
        <w:t>Zamawiający wskaże termin i miejsce podpisania umowy z Wykonawcą, którego oferta zostanie uznana za najkorzystniejszą</w:t>
      </w:r>
      <w:r w:rsidRPr="00922C1F">
        <w:rPr>
          <w:rFonts w:ascii="Times New Roman" w:eastAsia="Times New Roman" w:hAnsi="Times New Roman" w:cs="Times New Roman"/>
          <w:sz w:val="24"/>
          <w:szCs w:val="24"/>
          <w:lang w:eastAsia="x-none"/>
        </w:rPr>
        <w:t xml:space="preserve"> z zastrzeżeniem art. 94.</w:t>
      </w:r>
    </w:p>
    <w:p w14:paraId="21A51010" w14:textId="77777777" w:rsidR="00972CE2" w:rsidRPr="00922C1F" w:rsidRDefault="00972CE2" w:rsidP="00972CE2">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sidRPr="00922C1F">
        <w:rPr>
          <w:rFonts w:ascii="Times New Roman" w:eastAsia="Times New Roman" w:hAnsi="Times New Roman" w:cs="Times New Roman"/>
          <w:b/>
          <w:bCs/>
          <w:sz w:val="24"/>
          <w:szCs w:val="24"/>
          <w:u w:val="single"/>
          <w:lang w:eastAsia="pl-PL"/>
        </w:rPr>
        <w:t>21.</w:t>
      </w:r>
      <w:r w:rsidRPr="00922C1F">
        <w:rPr>
          <w:rFonts w:ascii="Times New Roman" w:eastAsia="Times New Roman" w:hAnsi="Times New Roman" w:cs="Times New Roman"/>
          <w:b/>
          <w:bCs/>
          <w:sz w:val="24"/>
          <w:szCs w:val="24"/>
          <w:lang w:eastAsia="pl-PL"/>
        </w:rPr>
        <w:t xml:space="preserve">  Wymagania dotyczące zabezpieczenia należytego wykonania umowy.</w:t>
      </w:r>
    </w:p>
    <w:p w14:paraId="5465E77D" w14:textId="77777777" w:rsidR="000D0DFB"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21.1. Wykonawca, którego oferta zostanie uznana za najkorzystniejszą, zobowiązany jest wnieść zabezpieczenie należyteg</w:t>
      </w:r>
      <w:r w:rsidR="0050108A" w:rsidRPr="00922C1F">
        <w:rPr>
          <w:rFonts w:ascii="Times New Roman" w:eastAsia="Times New Roman" w:hAnsi="Times New Roman" w:cs="Times New Roman"/>
          <w:sz w:val="24"/>
          <w:szCs w:val="24"/>
          <w:lang w:eastAsia="pl-PL" w:bidi="pl-PL"/>
        </w:rPr>
        <w:t>o wykonania umowy</w:t>
      </w:r>
      <w:r w:rsidR="000D0DFB" w:rsidRPr="00922C1F">
        <w:rPr>
          <w:rFonts w:ascii="Times New Roman" w:eastAsia="Times New Roman" w:hAnsi="Times New Roman" w:cs="Times New Roman"/>
          <w:sz w:val="24"/>
          <w:szCs w:val="24"/>
          <w:lang w:eastAsia="pl-PL" w:bidi="pl-PL"/>
        </w:rPr>
        <w:t>:</w:t>
      </w:r>
    </w:p>
    <w:p w14:paraId="646E90A8" w14:textId="48F38EF8" w:rsidR="00972CE2" w:rsidRPr="00922C1F" w:rsidRDefault="000D0DFB"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bookmarkStart w:id="10" w:name="_Hlk31966193"/>
      <w:r w:rsidRPr="00922C1F">
        <w:rPr>
          <w:rFonts w:ascii="Times New Roman" w:eastAsia="Times New Roman" w:hAnsi="Times New Roman" w:cs="Times New Roman"/>
          <w:b/>
          <w:sz w:val="24"/>
          <w:szCs w:val="24"/>
          <w:lang w:eastAsia="pl-PL" w:bidi="pl-PL"/>
        </w:rPr>
        <w:t>-</w:t>
      </w:r>
      <w:r w:rsidRPr="00922C1F">
        <w:rPr>
          <w:rFonts w:ascii="Times New Roman" w:eastAsia="Times New Roman" w:hAnsi="Times New Roman" w:cs="Times New Roman"/>
          <w:sz w:val="24"/>
          <w:szCs w:val="24"/>
          <w:lang w:eastAsia="pl-PL" w:bidi="pl-PL"/>
        </w:rPr>
        <w:t xml:space="preserve"> </w:t>
      </w:r>
      <w:r w:rsidR="0050108A" w:rsidRPr="00922C1F">
        <w:rPr>
          <w:rFonts w:ascii="Times New Roman" w:eastAsia="Times New Roman" w:hAnsi="Times New Roman" w:cs="Times New Roman"/>
          <w:sz w:val="24"/>
          <w:szCs w:val="24"/>
          <w:lang w:eastAsia="pl-PL" w:bidi="pl-PL"/>
        </w:rPr>
        <w:t xml:space="preserve"> </w:t>
      </w:r>
      <w:bookmarkStart w:id="11" w:name="_Hlk31966208"/>
      <w:r w:rsidR="0050108A" w:rsidRPr="00922C1F">
        <w:rPr>
          <w:rFonts w:ascii="Times New Roman" w:eastAsia="Times New Roman" w:hAnsi="Times New Roman" w:cs="Times New Roman"/>
          <w:sz w:val="24"/>
          <w:szCs w:val="24"/>
          <w:lang w:eastAsia="pl-PL" w:bidi="pl-PL"/>
        </w:rPr>
        <w:t xml:space="preserve">w wysokości </w:t>
      </w:r>
      <w:r w:rsidR="005873E6" w:rsidRPr="00922C1F">
        <w:rPr>
          <w:rFonts w:ascii="Times New Roman" w:eastAsia="Times New Roman" w:hAnsi="Times New Roman" w:cs="Times New Roman"/>
          <w:b/>
          <w:sz w:val="24"/>
          <w:szCs w:val="24"/>
          <w:lang w:eastAsia="pl-PL" w:bidi="pl-PL"/>
        </w:rPr>
        <w:t>10</w:t>
      </w:r>
      <w:r w:rsidR="0050108A" w:rsidRPr="00922C1F">
        <w:rPr>
          <w:rFonts w:ascii="Times New Roman" w:eastAsia="Times New Roman" w:hAnsi="Times New Roman" w:cs="Times New Roman"/>
          <w:b/>
          <w:sz w:val="24"/>
          <w:szCs w:val="24"/>
          <w:lang w:eastAsia="pl-PL" w:bidi="pl-PL"/>
        </w:rPr>
        <w:t xml:space="preserve"> </w:t>
      </w:r>
      <w:r w:rsidR="00972CE2" w:rsidRPr="00922C1F">
        <w:rPr>
          <w:rFonts w:ascii="Times New Roman" w:eastAsia="Times New Roman" w:hAnsi="Times New Roman" w:cs="Times New Roman"/>
          <w:b/>
          <w:sz w:val="24"/>
          <w:szCs w:val="24"/>
          <w:lang w:eastAsia="pl-PL" w:bidi="pl-PL"/>
        </w:rPr>
        <w:t xml:space="preserve">% </w:t>
      </w:r>
      <w:r w:rsidR="00972CE2" w:rsidRPr="00922C1F">
        <w:rPr>
          <w:rFonts w:ascii="Times New Roman" w:eastAsia="Times New Roman" w:hAnsi="Times New Roman" w:cs="Times New Roman"/>
          <w:sz w:val="24"/>
          <w:szCs w:val="24"/>
          <w:lang w:eastAsia="pl-PL" w:bidi="pl-PL"/>
        </w:rPr>
        <w:t>ceny całkowitej podanej w ofercie</w:t>
      </w:r>
      <w:bookmarkEnd w:id="11"/>
    </w:p>
    <w:bookmarkEnd w:id="10"/>
    <w:p w14:paraId="0B43152F"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21.2. Zabezpieczenie należytego wykonania umowy musi być wniesione przed podpisaniem umowy, najpóźniej w dniu podpisania umowy.</w:t>
      </w:r>
    </w:p>
    <w:p w14:paraId="27905942"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21.3. Zabezpieczenie należytego wykonania umowy może być wniesione według wyboru Wykonawcy w jednej lub w kilku następujących formach:</w:t>
      </w:r>
    </w:p>
    <w:p w14:paraId="67BD0C42"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a)</w:t>
      </w:r>
      <w:r w:rsidRPr="00922C1F">
        <w:rPr>
          <w:rFonts w:ascii="Times New Roman" w:eastAsia="Times New Roman" w:hAnsi="Times New Roman" w:cs="Times New Roman"/>
          <w:sz w:val="24"/>
          <w:szCs w:val="24"/>
          <w:lang w:eastAsia="pl-PL" w:bidi="pl-PL"/>
        </w:rPr>
        <w:tab/>
        <w:t>pieniądzu,</w:t>
      </w:r>
    </w:p>
    <w:p w14:paraId="5A8C28EA"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b)</w:t>
      </w:r>
      <w:r w:rsidRPr="00922C1F">
        <w:rPr>
          <w:rFonts w:ascii="Times New Roman" w:eastAsia="Times New Roman" w:hAnsi="Times New Roman" w:cs="Times New Roman"/>
          <w:sz w:val="24"/>
          <w:szCs w:val="24"/>
          <w:lang w:eastAsia="pl-PL" w:bidi="pl-PL"/>
        </w:rPr>
        <w:tab/>
        <w:t>poręczeniach bankowych lub poręczeniach spółdzielczej kasy oszczędnościowo-kredytowej, z tym że zobowiązanie kasy jest zawsze zobowiązaniem pieniężnym,</w:t>
      </w:r>
    </w:p>
    <w:p w14:paraId="4E0A6E93"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c)</w:t>
      </w:r>
      <w:r w:rsidRPr="00922C1F">
        <w:rPr>
          <w:rFonts w:ascii="Times New Roman" w:eastAsia="Times New Roman" w:hAnsi="Times New Roman" w:cs="Times New Roman"/>
          <w:sz w:val="24"/>
          <w:szCs w:val="24"/>
          <w:lang w:eastAsia="pl-PL" w:bidi="pl-PL"/>
        </w:rPr>
        <w:tab/>
        <w:t>gwarancjach bankowych,</w:t>
      </w:r>
    </w:p>
    <w:p w14:paraId="0140E7E1"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d)</w:t>
      </w:r>
      <w:r w:rsidRPr="00922C1F">
        <w:rPr>
          <w:rFonts w:ascii="Times New Roman" w:eastAsia="Times New Roman" w:hAnsi="Times New Roman" w:cs="Times New Roman"/>
          <w:sz w:val="24"/>
          <w:szCs w:val="24"/>
          <w:lang w:eastAsia="pl-PL" w:bidi="pl-PL"/>
        </w:rPr>
        <w:tab/>
        <w:t>gwarancjach ubezpieczeniowych,</w:t>
      </w:r>
    </w:p>
    <w:p w14:paraId="320C5A7C"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e)</w:t>
      </w:r>
      <w:r w:rsidRPr="00922C1F">
        <w:rPr>
          <w:rFonts w:ascii="Times New Roman" w:eastAsia="Times New Roman" w:hAnsi="Times New Roman" w:cs="Times New Roman"/>
          <w:sz w:val="24"/>
          <w:szCs w:val="24"/>
          <w:lang w:eastAsia="pl-PL" w:bidi="pl-PL"/>
        </w:rPr>
        <w:tab/>
        <w:t>poręczeniach udzielanych przez podmioty, o których mowa w art. 6b ust. 5 pkt 2 ustawy z dnia 9 listopada 2000 r. o utworzeniu Polskiej Agencji Rozwoju Przedsiębiorczości.</w:t>
      </w:r>
    </w:p>
    <w:p w14:paraId="1EF82649"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922C1F">
        <w:rPr>
          <w:rFonts w:ascii="Times New Roman" w:eastAsia="Times New Roman" w:hAnsi="Times New Roman" w:cs="Times New Roman"/>
          <w:sz w:val="24"/>
          <w:szCs w:val="24"/>
          <w:u w:val="single"/>
          <w:lang w:eastAsia="pl-PL" w:bidi="pl-PL"/>
        </w:rPr>
        <w:t>Uwaga:</w:t>
      </w:r>
    </w:p>
    <w:p w14:paraId="30E17854"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Zabezpieczenie należytego wykonania umowy wnoszone w pieniądzu Wykonawca wpłaca przelewem na rachunek bankowy wskazany przez Zamawiającego.</w:t>
      </w:r>
    </w:p>
    <w:p w14:paraId="54D1FA61"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21.4. Na wniosek Wykonawcy, którego oferta zostanie uznana za najkorzystniejszą, wadium wniesione w pieniądzu może być zaliczone przez Zamawiającego na poczet zabezpieczenia należytego wykonania umowy.</w:t>
      </w:r>
    </w:p>
    <w:p w14:paraId="167F44DA"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lastRenderedPageBreak/>
        <w:t xml:space="preserve">21.5. Jeżeli zabezpieczenie należytego wykonania umowy będzie wniesione w pieniądzu to zostanie ono zwrócone wraz z odsetkami, wynikającymi z umowy rachunku bankowego, na którym było ono przechowywane, pomniejszone o koszt prowadzenia tego rachunku oraz prowizji bankowej za przelew pieniędzy na rachunek bankowy Wykonawcy. </w:t>
      </w:r>
    </w:p>
    <w:p w14:paraId="2B8126AE"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21.6. W trakcie realizacji umowy Wykonawca może dokonać zmiany formy zabezpieczenia na jedną lub kilka form, o których mowa w pkt 3.</w:t>
      </w:r>
    </w:p>
    <w:p w14:paraId="14B59FA1"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922C1F">
        <w:rPr>
          <w:rFonts w:ascii="Times New Roman" w:eastAsia="Times New Roman" w:hAnsi="Times New Roman" w:cs="Times New Roman"/>
          <w:sz w:val="24"/>
          <w:szCs w:val="24"/>
          <w:u w:val="single"/>
          <w:lang w:eastAsia="pl-PL" w:bidi="pl-PL"/>
        </w:rPr>
        <w:t>Uwaga:</w:t>
      </w:r>
    </w:p>
    <w:p w14:paraId="16B9A2BB"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Zmiana formy zabezpieczenia jest dokonywana z zachowaniem ciągłości zabezpieczenia i bez zmniejszania jego wysokości.</w:t>
      </w:r>
    </w:p>
    <w:p w14:paraId="6AA49F19" w14:textId="1361D7BB"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21.7. Szczegółowe warunki dotyczące zwrotu zabezpieczenia należytego wykonania umowy zawarte są we wzorze umowy, stanowiącym Załącznik nr 4 do SIWZ.</w:t>
      </w:r>
    </w:p>
    <w:p w14:paraId="487860A4" w14:textId="77777777" w:rsidR="00972CE2" w:rsidRPr="00922C1F"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u w:val="single"/>
          <w:lang w:eastAsia="pl-PL"/>
        </w:rPr>
        <w:t>22.</w:t>
      </w:r>
      <w:r w:rsidRPr="00922C1F">
        <w:rPr>
          <w:rFonts w:ascii="Times New Roman" w:eastAsia="Times New Roman" w:hAnsi="Times New Roman" w:cs="Times New Roman"/>
          <w:b/>
          <w:bCs/>
          <w:sz w:val="24"/>
          <w:szCs w:val="24"/>
          <w:lang w:eastAsia="pl-PL"/>
        </w:rPr>
        <w:t xml:space="preserve">  Istotne dla stron postanowienia umowy</w:t>
      </w:r>
    </w:p>
    <w:p w14:paraId="4D205642" w14:textId="6352BADD" w:rsidR="00972CE2" w:rsidRPr="00922C1F" w:rsidRDefault="00972CE2" w:rsidP="00972CE2">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22.1. W wyniku niniejszego postępowania zostanie zawarta umowa, której treść zawarto we wzorze stanowiącym Załącznik nr 4</w:t>
      </w:r>
      <w:r w:rsidR="00E9043D" w:rsidRPr="00922C1F">
        <w:rPr>
          <w:rFonts w:ascii="Times New Roman" w:eastAsia="Times New Roman" w:hAnsi="Times New Roman" w:cs="Times New Roman"/>
          <w:sz w:val="24"/>
          <w:szCs w:val="24"/>
          <w:lang w:eastAsia="pl-PL"/>
        </w:rPr>
        <w:t xml:space="preserve"> do SIWZ</w:t>
      </w:r>
      <w:r w:rsidR="005873E6" w:rsidRPr="00922C1F">
        <w:rPr>
          <w:rFonts w:ascii="Times New Roman" w:eastAsia="Times New Roman" w:hAnsi="Times New Roman" w:cs="Times New Roman"/>
          <w:sz w:val="24"/>
          <w:szCs w:val="24"/>
          <w:lang w:eastAsia="pl-PL"/>
        </w:rPr>
        <w:t>.</w:t>
      </w:r>
    </w:p>
    <w:p w14:paraId="6C9A0448" w14:textId="77777777" w:rsidR="00972CE2" w:rsidRPr="00922C1F"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sidRPr="00922C1F">
        <w:rPr>
          <w:rFonts w:ascii="Times New Roman" w:eastAsia="Times New Roman" w:hAnsi="Times New Roman" w:cs="Times New Roman"/>
          <w:b/>
          <w:sz w:val="24"/>
          <w:szCs w:val="24"/>
          <w:lang w:eastAsia="pl-PL"/>
        </w:rPr>
        <w:t>22.2. Zmiany umowy mogą nastąpić w zakresie:</w:t>
      </w:r>
    </w:p>
    <w:p w14:paraId="6BA323FB" w14:textId="77777777" w:rsidR="00976009" w:rsidRPr="00922C1F" w:rsidRDefault="00972CE2" w:rsidP="00976009">
      <w:pPr>
        <w:tabs>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22.2.1.  </w:t>
      </w:r>
      <w:r w:rsidR="00976009" w:rsidRPr="00922C1F">
        <w:rPr>
          <w:rFonts w:ascii="Times New Roman" w:eastAsia="Times New Roman" w:hAnsi="Times New Roman" w:cs="Times New Roman"/>
          <w:sz w:val="24"/>
          <w:szCs w:val="24"/>
          <w:lang w:eastAsia="pl-PL"/>
        </w:rPr>
        <w:t xml:space="preserve">Zmiany </w:t>
      </w:r>
      <w:r w:rsidR="00976009" w:rsidRPr="00922C1F">
        <w:rPr>
          <w:rFonts w:ascii="Times New Roman" w:eastAsia="Times New Roman" w:hAnsi="Times New Roman" w:cs="Times New Roman"/>
          <w:b/>
          <w:sz w:val="24"/>
          <w:szCs w:val="24"/>
          <w:lang w:eastAsia="pl-PL"/>
        </w:rPr>
        <w:t>zakresu rzeczowego</w:t>
      </w:r>
      <w:r w:rsidR="00976009" w:rsidRPr="00922C1F">
        <w:rPr>
          <w:rFonts w:ascii="Times New Roman" w:eastAsia="Times New Roman" w:hAnsi="Times New Roman" w:cs="Times New Roman"/>
          <w:sz w:val="24"/>
          <w:szCs w:val="24"/>
          <w:lang w:eastAsia="pl-PL"/>
        </w:rPr>
        <w:t xml:space="preserve"> robót budowlanych, a w szczególności:</w:t>
      </w:r>
    </w:p>
    <w:p w14:paraId="6CA84EB0" w14:textId="77777777" w:rsidR="00976009" w:rsidRPr="00922C1F" w:rsidRDefault="00976009" w:rsidP="00976009">
      <w:pPr>
        <w:tabs>
          <w:tab w:val="left" w:pos="-1701"/>
        </w:tabs>
        <w:autoSpaceDE w:val="0"/>
        <w:autoSpaceDN w:val="0"/>
        <w:adjustRightInd w:val="0"/>
        <w:spacing w:after="0" w:line="240" w:lineRule="auto"/>
        <w:ind w:left="567" w:hanging="283"/>
        <w:jc w:val="both"/>
        <w:rPr>
          <w:rFonts w:ascii="Times New Roman" w:eastAsia="Calibri" w:hAnsi="Times New Roman" w:cs="Times New Roman"/>
          <w:sz w:val="24"/>
          <w:szCs w:val="24"/>
        </w:rPr>
      </w:pPr>
      <w:r w:rsidRPr="00922C1F">
        <w:rPr>
          <w:rFonts w:ascii="Times New Roman" w:eastAsia="Times New Roman" w:hAnsi="Times New Roman" w:cs="Times New Roman"/>
          <w:sz w:val="24"/>
          <w:szCs w:val="24"/>
          <w:lang w:eastAsia="pl-PL"/>
        </w:rPr>
        <w:t xml:space="preserve">a) </w:t>
      </w:r>
      <w:r w:rsidRPr="00922C1F">
        <w:rPr>
          <w:rFonts w:ascii="Times New Roman" w:eastAsia="Calibri" w:hAnsi="Times New Roman" w:cs="Times New Roman"/>
          <w:sz w:val="24"/>
          <w:szCs w:val="24"/>
        </w:rPr>
        <w:t xml:space="preserve">Dopuszcza się stosowanie </w:t>
      </w:r>
      <w:r w:rsidRPr="00922C1F">
        <w:rPr>
          <w:rFonts w:ascii="Times New Roman" w:eastAsia="Calibri" w:hAnsi="Times New Roman" w:cs="Times New Roman"/>
          <w:b/>
          <w:sz w:val="24"/>
          <w:szCs w:val="24"/>
        </w:rPr>
        <w:t>robót zamiennych</w:t>
      </w:r>
      <w:r w:rsidRPr="00922C1F">
        <w:rPr>
          <w:rFonts w:ascii="Times New Roman" w:eastAsia="Calibri" w:hAnsi="Times New Roman" w:cs="Times New Roman"/>
          <w:sz w:val="24"/>
          <w:szCs w:val="24"/>
        </w:rPr>
        <w:t xml:space="preserve"> w następujących okolicznościach:</w:t>
      </w:r>
    </w:p>
    <w:p w14:paraId="0FDFB58B" w14:textId="77777777" w:rsidR="0031080A" w:rsidRPr="00922C1F"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 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uzgodniony z projektantem zawierający opis proponowanych zmian wraz z rysunkami. Projekt taki wymaga akceptacji i zatwierdzenia do realizacji przez Zamawiającego, który korzysta z opinii inspektora nadzoru,</w:t>
      </w:r>
    </w:p>
    <w:p w14:paraId="144455DD" w14:textId="77777777" w:rsidR="0031080A" w:rsidRPr="00922C1F"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 w przypadku gdy z punktu widzenia Zamawiającego zachodzi potrzeba zmiany rozwiązań technicznych wynikających z umowy Zamawiający sporządza protokół robót zamiennych, a następnie dostarcza dokumentację na te roboty,</w:t>
      </w:r>
    </w:p>
    <w:p w14:paraId="1C9EB3E3" w14:textId="77777777" w:rsidR="0031080A" w:rsidRPr="00922C1F"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 konieczności wykonania robót zamiennych w stosunku do przewidzianych w dokumentacji w sytuacji, gdy wykonanie tych robót będzie niezbędne do prawidłowego i zgodnego z zasadami wiedzy technicznej i obowiązującymi przepisami wykonania przedmiotu umowy,</w:t>
      </w:r>
    </w:p>
    <w:p w14:paraId="0F67D293" w14:textId="77777777" w:rsidR="0031080A" w:rsidRPr="00922C1F"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 konieczność zrealizowania projektu przy zastosowaniu innych rozwiązań technicznych lub materiałowych ze względu na zmiany obowiązującego prawa, a zmiany te uniemożliwią przekazanie obiektu do użytkowania,</w:t>
      </w:r>
    </w:p>
    <w:p w14:paraId="1D061357" w14:textId="77777777" w:rsidR="0031080A" w:rsidRPr="00922C1F"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 konieczność wprowadzenia zmian spowodowanych kolizją z planowanymi lub równolegle prowadzonymi przez inne podmioty inwestycjami. W takim przypadku zmiany w umowie zostaną ograniczone do zmian koniecznych powodujących uniknięcie kolizji,</w:t>
      </w:r>
    </w:p>
    <w:p w14:paraId="0D20C474" w14:textId="77777777" w:rsidR="0031080A" w:rsidRPr="00922C1F" w:rsidRDefault="0031080A" w:rsidP="0031080A">
      <w:pPr>
        <w:spacing w:after="0" w:line="240" w:lineRule="auto"/>
        <w:ind w:left="567" w:hanging="283"/>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 rozliczenie robót zamiennych o których mowa w tiret 1) - 5) następuje w oparciu o czynniki cenotwórcze przedstawione w kosztorysie Wykonawcy. W przypadku braku w kosztorysie cen materiałów lub urządzeń przyjmuje się za prawidłowe średnie ceny z ostatniego opublikowanego cennika sekocenbud dla woj. Świętokrzyskiego lub udokumentowaną najniższą cenę z trzech porównywalnych cen z hurtowni z tymi materiałami,</w:t>
      </w:r>
    </w:p>
    <w:p w14:paraId="3D1D536F" w14:textId="77777777" w:rsidR="0031080A" w:rsidRPr="00922C1F" w:rsidRDefault="0031080A" w:rsidP="0031080A">
      <w:pPr>
        <w:spacing w:after="0" w:line="240" w:lineRule="auto"/>
        <w:ind w:left="567" w:hanging="283"/>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 zmiany wynagrodzenia wskazanego w umowie w przypadku zlecenia robót dodatkowych lub wystąpienia okoliczności skutkujących zmianą wynagrodzenia na warunkach określonych w art. 144 ust. 1 pkt. 6 ustawy Pzp.</w:t>
      </w:r>
    </w:p>
    <w:p w14:paraId="29169321" w14:textId="77777777" w:rsidR="0031080A" w:rsidRPr="00922C1F" w:rsidRDefault="0031080A" w:rsidP="0031080A">
      <w:pPr>
        <w:spacing w:after="0" w:line="240" w:lineRule="auto"/>
        <w:ind w:left="567" w:hanging="283"/>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Zmiana jest dopuszczona w przypadku zaistnienia przywołanych faktów.</w:t>
      </w:r>
    </w:p>
    <w:p w14:paraId="62172F9B"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b) zmiana </w:t>
      </w:r>
      <w:r w:rsidRPr="00922C1F">
        <w:rPr>
          <w:rFonts w:ascii="Times New Roman" w:eastAsia="Times New Roman" w:hAnsi="Times New Roman" w:cs="Times New Roman"/>
          <w:b/>
          <w:sz w:val="24"/>
          <w:szCs w:val="24"/>
          <w:lang w:eastAsia="pl-PL"/>
        </w:rPr>
        <w:t>materiałów budowlanych, sprzętu, urządzeń</w:t>
      </w:r>
      <w:r w:rsidRPr="00922C1F">
        <w:rPr>
          <w:rFonts w:ascii="Times New Roman" w:eastAsia="Times New Roman" w:hAnsi="Times New Roman" w:cs="Times New Roman"/>
          <w:sz w:val="24"/>
          <w:szCs w:val="24"/>
          <w:lang w:eastAsia="pl-PL"/>
        </w:rPr>
        <w:t xml:space="preserve"> przedstawionych w ofercie pod warunkiem, że; </w:t>
      </w:r>
    </w:p>
    <w:p w14:paraId="2E8A2640"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 spowodują obniżenie kosztów ponoszonych przez Zamawiającego na eksploatację i konserwację  wykonanego przedmiotu umowy; </w:t>
      </w:r>
    </w:p>
    <w:p w14:paraId="04EA3008"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lastRenderedPageBreak/>
        <w:t xml:space="preserve">- wynikają z aktualizacji rozwiązań z uwagi na postęp technologiczny lub zmiany obowiązujących przepisów (następca zmienianego materiału lub urządzenia; </w:t>
      </w:r>
    </w:p>
    <w:p w14:paraId="27416106"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zmiana materiałów lub urządzeń o parametrach tożsamy</w:t>
      </w:r>
      <w:r w:rsidR="004E798F" w:rsidRPr="00922C1F">
        <w:rPr>
          <w:rFonts w:ascii="Times New Roman" w:eastAsia="Times New Roman" w:hAnsi="Times New Roman" w:cs="Times New Roman"/>
          <w:sz w:val="24"/>
          <w:szCs w:val="24"/>
          <w:lang w:eastAsia="pl-PL"/>
        </w:rPr>
        <w:t>ch lub lepszych od przyjętych w </w:t>
      </w:r>
      <w:r w:rsidRPr="00922C1F">
        <w:rPr>
          <w:rFonts w:ascii="Times New Roman" w:eastAsia="Times New Roman" w:hAnsi="Times New Roman" w:cs="Times New Roman"/>
          <w:sz w:val="24"/>
          <w:szCs w:val="24"/>
          <w:lang w:eastAsia="pl-PL"/>
        </w:rPr>
        <w:t>ofercie w przypadku wycofania lub niedostępność na rynku materiału lub urządzenia oferowanego pod warunkiem że nie spowodują zmiany cen kosztorysu ofertowego.</w:t>
      </w:r>
    </w:p>
    <w:p w14:paraId="1233ECEA"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c) zmiana </w:t>
      </w:r>
      <w:r w:rsidRPr="00922C1F">
        <w:rPr>
          <w:rFonts w:ascii="Times New Roman" w:eastAsia="Times New Roman" w:hAnsi="Times New Roman" w:cs="Times New Roman"/>
          <w:b/>
          <w:sz w:val="24"/>
          <w:szCs w:val="24"/>
          <w:lang w:eastAsia="pl-PL"/>
        </w:rPr>
        <w:t>harmonogramu rzeczowo-finansowego</w:t>
      </w:r>
      <w:r w:rsidRPr="00922C1F">
        <w:rPr>
          <w:rFonts w:ascii="Times New Roman" w:eastAsia="Times New Roman" w:hAnsi="Times New Roman" w:cs="Times New Roman"/>
          <w:sz w:val="24"/>
          <w:szCs w:val="24"/>
          <w:lang w:eastAsia="pl-PL"/>
        </w:rPr>
        <w:t xml:space="preserve"> robót i harmonogramu finansowania (§ 21 pkt 2.1. d) tiret 3 umowy);</w:t>
      </w:r>
    </w:p>
    <w:p w14:paraId="6D14764A" w14:textId="77777777" w:rsidR="0031080A" w:rsidRPr="00922C1F"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Zmiana dopuszczona w zakresie wynikającym ze zmian w harmonogramie rzeczowo-finansowym;</w:t>
      </w:r>
    </w:p>
    <w:p w14:paraId="450AF84F"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d) zmiana </w:t>
      </w:r>
      <w:r w:rsidRPr="00922C1F">
        <w:rPr>
          <w:rFonts w:ascii="Times New Roman" w:eastAsia="Times New Roman" w:hAnsi="Times New Roman" w:cs="Times New Roman"/>
          <w:b/>
          <w:sz w:val="24"/>
          <w:szCs w:val="24"/>
          <w:lang w:eastAsia="pl-PL"/>
        </w:rPr>
        <w:t>terminu realizacji</w:t>
      </w:r>
      <w:r w:rsidRPr="00922C1F">
        <w:rPr>
          <w:rFonts w:ascii="Times New Roman" w:eastAsia="Times New Roman" w:hAnsi="Times New Roman" w:cs="Times New Roman"/>
          <w:sz w:val="24"/>
          <w:szCs w:val="24"/>
          <w:lang w:eastAsia="pl-PL"/>
        </w:rPr>
        <w:t xml:space="preserve"> przedmiotu zamówienia w przypadku:</w:t>
      </w:r>
    </w:p>
    <w:p w14:paraId="50E4B941"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działania siły wyższej (np. klęski żywiołowe, strajki generalne lub lokalne), mającej bezpośredni wpływ na terminowość wykonania robót;</w:t>
      </w:r>
    </w:p>
    <w:p w14:paraId="71A3C22F"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warunki atmosferyczne odbiegające od typowych dla pory roku, uniemożliwiające prowadzenie robót budowlanych;</w:t>
      </w:r>
    </w:p>
    <w:p w14:paraId="325D8188"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możliwość zmiany terminów rozliczenia inwestycji z Instytucją Dofinansowującą jej realizację;</w:t>
      </w:r>
    </w:p>
    <w:p w14:paraId="483F0D01" w14:textId="77777777" w:rsidR="0031080A" w:rsidRPr="00922C1F"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Zmiana terminu o ilość dni, w których wystąpiły powyższe sytuacje;</w:t>
      </w:r>
    </w:p>
    <w:p w14:paraId="35E2CDF5"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błędów w dokumentacji, których usunięcie będzie poprzedzać konieczność konsultacji z projektantem i naniesienia przez niego poprawek lub zmian w projekcie (zmiana terminu dotyczy nie tylko terminu końcowego, ale także terminów założonych w harmonogramie);</w:t>
      </w:r>
    </w:p>
    <w:p w14:paraId="59040DBD"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wykopalisk archeologicznych lub niewypałów uniemożliwiających wykonanie dalszych robót;</w:t>
      </w:r>
    </w:p>
    <w:p w14:paraId="0B8FEE6B" w14:textId="77777777" w:rsidR="0031080A" w:rsidRPr="00922C1F"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Zmiana o czas niezbędny do usunięcia przeszkody w prowadzeniu robót objętych przedmiotem umowy;</w:t>
      </w:r>
    </w:p>
    <w:p w14:paraId="2BBA41C9"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konieczności wykonania dodatkowych badań i ekspertyz bądź konieczności uzyskania decyzji lub uzgodnień, mogących spowodować wstrzymanie robót;</w:t>
      </w:r>
    </w:p>
    <w:p w14:paraId="237A775D"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konieczność uwzględnienia wydanych w toku realizacji p</w:t>
      </w:r>
      <w:r w:rsidR="00A91A0E" w:rsidRPr="00922C1F">
        <w:rPr>
          <w:rFonts w:ascii="Times New Roman" w:eastAsia="Times New Roman" w:hAnsi="Times New Roman" w:cs="Times New Roman"/>
          <w:sz w:val="24"/>
          <w:szCs w:val="24"/>
          <w:lang w:eastAsia="pl-PL"/>
        </w:rPr>
        <w:t>rac, zaleceń właściwych służb i </w:t>
      </w:r>
      <w:r w:rsidRPr="00922C1F">
        <w:rPr>
          <w:rFonts w:ascii="Times New Roman" w:eastAsia="Times New Roman" w:hAnsi="Times New Roman" w:cs="Times New Roman"/>
          <w:sz w:val="24"/>
          <w:szCs w:val="24"/>
          <w:lang w:eastAsia="pl-PL"/>
        </w:rPr>
        <w:t>instytucji, jeżeli powodują one wydłużenie czasu realizacji i nie wynikają z przyczyn, za które Wykonawca bądź Zamawiający ponosi odpowiedzialność;</w:t>
      </w:r>
    </w:p>
    <w:p w14:paraId="2C41FF3B"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zmiany będące następstwem działania organów administracji, a nie zawinione przez Wykonawcę w szczególności:</w:t>
      </w:r>
    </w:p>
    <w:p w14:paraId="7AE9491B" w14:textId="77777777" w:rsidR="0031080A" w:rsidRPr="00922C1F"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ab/>
        <w:t>*przekroczenie zakreślonych przez prawo terminów wydawania przez organy administracji decyzji, zezwoleń,</w:t>
      </w:r>
    </w:p>
    <w:p w14:paraId="62A6865F" w14:textId="77777777" w:rsidR="0031080A" w:rsidRPr="00922C1F"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*odmowa wydania przez organy administracji wymaganych decyzji, zezwoleń, uzgodnień na skutek błędów w dokumentacji projektowej;</w:t>
      </w:r>
    </w:p>
    <w:p w14:paraId="297DC434" w14:textId="77777777" w:rsidR="0031080A" w:rsidRPr="00922C1F"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Zmiana o czas niezbędny do uzyskania wymaganych decyzji bądź uzgodnień lub do wykonania dodatkowych ekspertyz, badań, prac, zaleceń;</w:t>
      </w:r>
    </w:p>
    <w:p w14:paraId="58DCC2A0" w14:textId="77777777" w:rsidR="0031080A" w:rsidRPr="00922C1F" w:rsidRDefault="0031080A" w:rsidP="0031080A">
      <w:pPr>
        <w:spacing w:after="0" w:line="240" w:lineRule="auto"/>
        <w:ind w:left="426" w:hanging="142"/>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  przestojów i opóźnień zawinionych przez Zamawiającego;</w:t>
      </w:r>
    </w:p>
    <w:p w14:paraId="282355C2" w14:textId="77777777" w:rsidR="0031080A" w:rsidRPr="00922C1F" w:rsidRDefault="0031080A" w:rsidP="0031080A">
      <w:pPr>
        <w:spacing w:after="0" w:line="240" w:lineRule="auto"/>
        <w:ind w:left="426" w:hanging="142"/>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 wystąpienia okoliczności, których strony umowy nie były w stanie przewidzieć, pomimo zachowania należytej staranności.</w:t>
      </w:r>
    </w:p>
    <w:p w14:paraId="6E9DC0F3" w14:textId="77777777" w:rsidR="0031080A" w:rsidRPr="00922C1F"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Zmiana o czas niezbędny do usunięcia przeszkody w prowadzeniu robót objętych przedmiotem umowy;</w:t>
      </w:r>
    </w:p>
    <w:p w14:paraId="35002370" w14:textId="77777777" w:rsidR="0031080A" w:rsidRPr="00922C1F" w:rsidRDefault="0031080A" w:rsidP="0031080A">
      <w:pPr>
        <w:tabs>
          <w:tab w:val="left" w:pos="44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skrócenie terminu realizacji zakresów częściowych oraz terminu końcowego.</w:t>
      </w:r>
    </w:p>
    <w:p w14:paraId="615C4E96" w14:textId="77777777" w:rsidR="0031080A" w:rsidRPr="00922C1F"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e) Zamawiającemu przysługuje </w:t>
      </w:r>
      <w:r w:rsidRPr="00922C1F">
        <w:rPr>
          <w:rFonts w:ascii="Times New Roman" w:eastAsia="Times New Roman" w:hAnsi="Times New Roman" w:cs="Times New Roman"/>
          <w:b/>
          <w:sz w:val="24"/>
          <w:szCs w:val="24"/>
          <w:lang w:eastAsia="pl-PL"/>
        </w:rPr>
        <w:t>prawo zmniejszenia wynagrodzenia</w:t>
      </w:r>
      <w:r w:rsidRPr="00922C1F">
        <w:rPr>
          <w:rFonts w:ascii="Times New Roman" w:eastAsia="Times New Roman" w:hAnsi="Times New Roman" w:cs="Times New Roman"/>
          <w:sz w:val="24"/>
          <w:szCs w:val="24"/>
          <w:lang w:eastAsia="pl-PL"/>
        </w:rPr>
        <w:t xml:space="preserve"> w przypadku;</w:t>
      </w:r>
    </w:p>
    <w:p w14:paraId="2D3FB499" w14:textId="77777777" w:rsidR="0031080A" w:rsidRPr="00922C1F"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rezygnacji z części zakresu robót do wykonania;</w:t>
      </w:r>
    </w:p>
    <w:p w14:paraId="00001ED6" w14:textId="77777777" w:rsidR="0031080A" w:rsidRPr="00922C1F" w:rsidRDefault="0031080A" w:rsidP="0031080A">
      <w:pPr>
        <w:tabs>
          <w:tab w:val="left" w:pos="-1560"/>
          <w:tab w:val="left" w:pos="426"/>
        </w:tabs>
        <w:autoSpaceDE w:val="0"/>
        <w:autoSpaceDN w:val="0"/>
        <w:adjustRightInd w:val="0"/>
        <w:spacing w:after="0" w:line="240" w:lineRule="auto"/>
        <w:ind w:left="426" w:hanging="142"/>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 braku konieczności wykonania robót wynikłych z błędów stwierdzonych w dokumentacji; </w:t>
      </w:r>
    </w:p>
    <w:p w14:paraId="1FABB5A3" w14:textId="77777777" w:rsidR="0031080A" w:rsidRPr="00922C1F"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Zmniejszenie wynagrodzenia o którym mowa powyżej następuje w oparciu o kosztorys ofertowy;</w:t>
      </w:r>
    </w:p>
    <w:p w14:paraId="1963E30B" w14:textId="77777777" w:rsidR="0031080A" w:rsidRPr="00922C1F"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modyfikacji przedmiotu zamówienia w związku z wystąpieniem robót dodatkowych lub uzupełniających za roboty zaniechane;</w:t>
      </w:r>
    </w:p>
    <w:p w14:paraId="2809E06F" w14:textId="77777777" w:rsidR="0031080A" w:rsidRPr="00922C1F"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lastRenderedPageBreak/>
        <w:t>- jeżeli wartość robót zamiennych będzie mniejsza od podstawowych, które ulegają zmianie;</w:t>
      </w:r>
    </w:p>
    <w:p w14:paraId="1DF3C816" w14:textId="77777777" w:rsidR="0031080A" w:rsidRPr="00922C1F"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Zmniejszenie wynagrodzenia o którym mowa powyżej następuje na zasadach określonych w § 21 pkt 2.1. a) tiret 7 umowy.</w:t>
      </w:r>
    </w:p>
    <w:p w14:paraId="2C4FAB97" w14:textId="77777777" w:rsidR="0031080A" w:rsidRPr="00922C1F"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Zmiana jest dopuszczona w przypadku zaistnienia opisanych faktów.</w:t>
      </w:r>
    </w:p>
    <w:p w14:paraId="07769128" w14:textId="77777777" w:rsidR="00972CE2" w:rsidRPr="00922C1F" w:rsidRDefault="00972CE2" w:rsidP="00972C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22.2.2. Zmiany osób określonych w §8 wzoru umowy.</w:t>
      </w:r>
    </w:p>
    <w:p w14:paraId="6AAB6214" w14:textId="77777777" w:rsidR="00972CE2" w:rsidRPr="00922C1F" w:rsidRDefault="00972CE2" w:rsidP="004D0662">
      <w:pPr>
        <w:tabs>
          <w:tab w:val="left" w:pos="-426"/>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22.2.3. Zmiany wysokości wynagrodzenia należnego Wykonawcy w formie pisemnego aneksu, każdorazowo w przypadku zmiany stawki podatku od towarów i usług VAT</w:t>
      </w:r>
      <w:r w:rsidR="0050108A" w:rsidRPr="00922C1F">
        <w:rPr>
          <w:rFonts w:ascii="Times New Roman" w:eastAsia="Times New Roman" w:hAnsi="Times New Roman" w:cs="Times New Roman"/>
          <w:sz w:val="24"/>
          <w:szCs w:val="24"/>
          <w:lang w:eastAsia="pl-PL"/>
        </w:rPr>
        <w:t>,</w:t>
      </w:r>
      <w:r w:rsidR="004D0662" w:rsidRPr="00922C1F">
        <w:t xml:space="preserve"> </w:t>
      </w:r>
      <w:r w:rsidR="004D0662" w:rsidRPr="00922C1F">
        <w:rPr>
          <w:rFonts w:ascii="Times New Roman" w:eastAsia="Times New Roman" w:hAnsi="Times New Roman" w:cs="Times New Roman"/>
          <w:sz w:val="24"/>
          <w:szCs w:val="24"/>
          <w:lang w:eastAsia="pl-PL"/>
        </w:rPr>
        <w:t>zmiany wysokości minimalnego wynagrodzenia ustalonego na podstawie przepisów o minimalnym wynagrodzeniu za pracę, zmiany zasad podlegania ubezpieczeniom społecznym lub ubezpieczeniu zdrowotnemu lub wysokości stawki składki na ubezpieczenia społeczne lub zdrowotne, jeżeli zmiany te będą miały wpływ na koszty wykonania umowy przez Wykonawcę.</w:t>
      </w:r>
    </w:p>
    <w:p w14:paraId="4BDE7C18" w14:textId="1EDC0BA2" w:rsidR="00972CE2" w:rsidRPr="00922C1F"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Zasady wprowadzania odpowiednich zmian wysokości wynagrodzenia określa umowa stanowiąca Załącznik nr 4</w:t>
      </w:r>
      <w:r w:rsidR="00F66CB6" w:rsidRPr="00922C1F">
        <w:rPr>
          <w:rFonts w:ascii="Times New Roman" w:eastAsia="Times New Roman" w:hAnsi="Times New Roman" w:cs="Times New Roman"/>
          <w:sz w:val="24"/>
          <w:szCs w:val="24"/>
          <w:lang w:eastAsia="pl-PL"/>
        </w:rPr>
        <w:t xml:space="preserve"> </w:t>
      </w:r>
      <w:r w:rsidR="000B702E" w:rsidRPr="00922C1F">
        <w:rPr>
          <w:rFonts w:ascii="Times New Roman" w:eastAsia="Times New Roman" w:hAnsi="Times New Roman" w:cs="Times New Roman"/>
          <w:sz w:val="24"/>
          <w:szCs w:val="24"/>
          <w:lang w:eastAsia="pl-PL"/>
        </w:rPr>
        <w:t>do SIWZ</w:t>
      </w:r>
      <w:r w:rsidRPr="00922C1F">
        <w:rPr>
          <w:rFonts w:ascii="Times New Roman" w:eastAsia="Times New Roman" w:hAnsi="Times New Roman" w:cs="Times New Roman"/>
          <w:sz w:val="24"/>
          <w:szCs w:val="24"/>
          <w:lang w:eastAsia="pl-PL"/>
        </w:rPr>
        <w:t>.</w:t>
      </w:r>
    </w:p>
    <w:p w14:paraId="314B94F6" w14:textId="77777777" w:rsidR="00972CE2" w:rsidRPr="00922C1F"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22.2.4. W celu dokonania zmian zapisów umowy wnioskowanych przez Stronę, </w:t>
      </w:r>
      <w:r w:rsidR="00EC3F07" w:rsidRPr="00922C1F">
        <w:rPr>
          <w:rFonts w:ascii="Times New Roman" w:eastAsia="Times New Roman" w:hAnsi="Times New Roman" w:cs="Times New Roman"/>
          <w:sz w:val="24"/>
          <w:szCs w:val="24"/>
          <w:lang w:eastAsia="pl-PL"/>
        </w:rPr>
        <w:t>zobowiązana jest ona pisemnie</w:t>
      </w:r>
      <w:r w:rsidRPr="00922C1F">
        <w:rPr>
          <w:rFonts w:ascii="Times New Roman" w:eastAsia="Times New Roman" w:hAnsi="Times New Roman" w:cs="Times New Roman"/>
          <w:sz w:val="24"/>
          <w:szCs w:val="24"/>
          <w:lang w:eastAsia="pl-PL"/>
        </w:rPr>
        <w:t xml:space="preserve"> wystąpić z propozycją zmiany warunków umowy wraz z ich uzasadnieniem.</w:t>
      </w:r>
    </w:p>
    <w:p w14:paraId="3B9E7EF4" w14:textId="77777777" w:rsidR="00972CE2" w:rsidRPr="00922C1F"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22.2.5.Wszystkie powyższe postanowienia stanowią katalog zmian</w:t>
      </w:r>
      <w:r w:rsidR="00C33ED3" w:rsidRPr="00922C1F">
        <w:rPr>
          <w:rFonts w:ascii="Times New Roman" w:eastAsia="Times New Roman" w:hAnsi="Times New Roman" w:cs="Times New Roman"/>
          <w:sz w:val="24"/>
          <w:szCs w:val="24"/>
          <w:lang w:eastAsia="pl-PL"/>
        </w:rPr>
        <w:t>,</w:t>
      </w:r>
      <w:r w:rsidRPr="00922C1F">
        <w:rPr>
          <w:rFonts w:ascii="Times New Roman" w:eastAsia="Times New Roman" w:hAnsi="Times New Roman" w:cs="Times New Roman"/>
          <w:sz w:val="24"/>
          <w:szCs w:val="24"/>
          <w:lang w:eastAsia="pl-PL"/>
        </w:rPr>
        <w:t xml:space="preserve"> które przed wprowadzeniem do umowy wymagają zgodnej akceptacji stron umowy z wyłączeniem podjęcia decyzji o zmniejszeniu wynagrodzenia</w:t>
      </w:r>
      <w:r w:rsidR="00C33ED3" w:rsidRPr="00922C1F">
        <w:rPr>
          <w:rFonts w:ascii="Times New Roman" w:eastAsia="Times New Roman" w:hAnsi="Times New Roman" w:cs="Times New Roman"/>
          <w:sz w:val="24"/>
          <w:szCs w:val="24"/>
          <w:lang w:eastAsia="pl-PL"/>
        </w:rPr>
        <w:t>, która</w:t>
      </w:r>
      <w:r w:rsidRPr="00922C1F">
        <w:rPr>
          <w:rFonts w:ascii="Times New Roman" w:eastAsia="Times New Roman" w:hAnsi="Times New Roman" w:cs="Times New Roman"/>
          <w:sz w:val="24"/>
          <w:szCs w:val="24"/>
          <w:lang w:eastAsia="pl-PL"/>
        </w:rPr>
        <w:t xml:space="preserve"> nie wymaga akceptacji Wykonawcy.</w:t>
      </w:r>
    </w:p>
    <w:p w14:paraId="4A792B76" w14:textId="77777777" w:rsidR="00972CE2" w:rsidRPr="00922C1F" w:rsidRDefault="00972CE2" w:rsidP="00972CE2">
      <w:pPr>
        <w:spacing w:after="0" w:line="240" w:lineRule="auto"/>
        <w:jc w:val="both"/>
        <w:rPr>
          <w:rFonts w:ascii="Times New Roman" w:eastAsia="Calibri" w:hAnsi="Times New Roman" w:cs="Times New Roman"/>
          <w:sz w:val="24"/>
          <w:szCs w:val="24"/>
        </w:rPr>
      </w:pPr>
      <w:r w:rsidRPr="00922C1F">
        <w:rPr>
          <w:rFonts w:ascii="Times New Roman" w:eastAsia="Calibri" w:hAnsi="Times New Roman" w:cs="Times New Roman"/>
          <w:sz w:val="24"/>
          <w:szCs w:val="24"/>
        </w:rPr>
        <w:t>22.2.6. Zmiany umowy naruszające ustawę Prawo zamówień publicznych są nieważne.</w:t>
      </w:r>
    </w:p>
    <w:p w14:paraId="25851906" w14:textId="77777777" w:rsidR="00972CE2" w:rsidRPr="00922C1F" w:rsidRDefault="00972CE2" w:rsidP="00972CE2">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u w:val="single"/>
          <w:lang w:eastAsia="pl-PL"/>
        </w:rPr>
        <w:t>23.</w:t>
      </w:r>
      <w:r w:rsidRPr="00922C1F">
        <w:rPr>
          <w:rFonts w:ascii="Times New Roman" w:eastAsia="Times New Roman" w:hAnsi="Times New Roman" w:cs="Times New Roman"/>
          <w:b/>
          <w:bCs/>
          <w:sz w:val="24"/>
          <w:szCs w:val="24"/>
          <w:lang w:eastAsia="pl-PL"/>
        </w:rPr>
        <w:t xml:space="preserve">  Zwrot kosztów udziału w postępowaniu</w:t>
      </w:r>
    </w:p>
    <w:p w14:paraId="7E1DB5C5" w14:textId="77777777" w:rsidR="00972CE2" w:rsidRPr="00922C1F" w:rsidRDefault="00972CE2" w:rsidP="00972CE2">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Zamawiający nie przewiduje zwrotu kosztów udziału w postępowaniu.</w:t>
      </w:r>
    </w:p>
    <w:p w14:paraId="54D3486B" w14:textId="77777777" w:rsidR="00972CE2" w:rsidRPr="00922C1F"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u w:val="single"/>
          <w:lang w:eastAsia="pl-PL"/>
        </w:rPr>
        <w:t>24.</w:t>
      </w:r>
      <w:r w:rsidRPr="00922C1F">
        <w:rPr>
          <w:rFonts w:ascii="Times New Roman" w:eastAsia="Times New Roman" w:hAnsi="Times New Roman" w:cs="Times New Roman"/>
          <w:b/>
          <w:bCs/>
          <w:sz w:val="24"/>
          <w:szCs w:val="24"/>
          <w:lang w:eastAsia="pl-PL"/>
        </w:rPr>
        <w:t xml:space="preserve"> Udostępnienie SIWZ</w:t>
      </w:r>
    </w:p>
    <w:p w14:paraId="488E0278" w14:textId="77777777" w:rsidR="00972CE2" w:rsidRPr="00922C1F" w:rsidRDefault="00972CE2" w:rsidP="00972CE2">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SIWZ podlega udostępnieniu na stronie internetowej Zamawiającego od dnia publikacji ogłoszenia o zamówieniu w Biuletynie Zamówień Publicznych  do upływu terminu składania ofert.</w:t>
      </w:r>
    </w:p>
    <w:p w14:paraId="0B018805" w14:textId="77777777" w:rsidR="00972CE2" w:rsidRPr="00922C1F"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u w:val="single"/>
          <w:lang w:eastAsia="pl-PL"/>
        </w:rPr>
        <w:t>25.</w:t>
      </w:r>
      <w:r w:rsidRPr="00922C1F">
        <w:rPr>
          <w:rFonts w:ascii="Times New Roman" w:eastAsia="Times New Roman" w:hAnsi="Times New Roman" w:cs="Times New Roman"/>
          <w:b/>
          <w:bCs/>
          <w:sz w:val="24"/>
          <w:szCs w:val="24"/>
          <w:lang w:eastAsia="pl-PL"/>
        </w:rPr>
        <w:t xml:space="preserve"> Zmiana SIWZ</w:t>
      </w:r>
    </w:p>
    <w:p w14:paraId="54CBD3CC" w14:textId="77777777" w:rsidR="00972CE2" w:rsidRPr="00922C1F" w:rsidRDefault="00972CE2" w:rsidP="00972CE2">
      <w:pPr>
        <w:pStyle w:val="Akapitzlist"/>
        <w:widowControl w:val="0"/>
        <w:numPr>
          <w:ilvl w:val="1"/>
          <w:numId w:val="9"/>
        </w:numPr>
        <w:tabs>
          <w:tab w:val="left" w:pos="0"/>
          <w:tab w:val="left" w:pos="709"/>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Przepis art. 37 ust. 5 stosuje się odpowiednio.</w:t>
      </w:r>
    </w:p>
    <w:p w14:paraId="2A892ADA" w14:textId="77777777" w:rsidR="00972CE2" w:rsidRPr="00922C1F" w:rsidRDefault="00972CE2" w:rsidP="00972CE2">
      <w:pPr>
        <w:pStyle w:val="Akapitzlist"/>
        <w:widowControl w:val="0"/>
        <w:numPr>
          <w:ilvl w:val="1"/>
          <w:numId w:val="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Jeżeli w postępowaniu prowadzonym w trybie przetargu nieograniczonego zmiana treści SIWZ prowadzi do zmiany treści ogłoszenia o zamówieniu, Zamawiający:</w:t>
      </w:r>
    </w:p>
    <w:p w14:paraId="6B3DBCB1" w14:textId="77777777" w:rsidR="00972CE2" w:rsidRPr="00922C1F" w:rsidRDefault="00972CE2" w:rsidP="00972CE2">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25.2.1. Zamieszcza ogłoszenie o zmianie ogłoszenia w Biuletynie Zamówień Publicznych – jeżeli wartość  zamówienia jest mniejsza niż kwoty określone w przepisach wydanych na podstawie art. 11 ust. 8.</w:t>
      </w:r>
    </w:p>
    <w:p w14:paraId="3A7CC7CA" w14:textId="77777777" w:rsidR="00972CE2" w:rsidRPr="00922C1F" w:rsidRDefault="00972CE2" w:rsidP="00972CE2">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25.2.2.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14:paraId="60096307" w14:textId="77777777" w:rsidR="00972CE2" w:rsidRPr="00922C1F" w:rsidRDefault="00972CE2" w:rsidP="00972CE2">
      <w:pPr>
        <w:pStyle w:val="Akapitzlist"/>
        <w:widowControl w:val="0"/>
        <w:numPr>
          <w:ilvl w:val="0"/>
          <w:numId w:val="9"/>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lang w:eastAsia="pl-PL"/>
        </w:rPr>
        <w:t>Termin związania ofertą</w:t>
      </w:r>
    </w:p>
    <w:p w14:paraId="6328EACB" w14:textId="77777777" w:rsidR="00972CE2" w:rsidRPr="00922C1F"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 Termin związania ofertą wynosi 30 dni.</w:t>
      </w:r>
    </w:p>
    <w:p w14:paraId="33C45320" w14:textId="77777777" w:rsidR="00972CE2" w:rsidRPr="00922C1F"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922C1F">
        <w:rPr>
          <w:rFonts w:ascii="Times New Roman" w:eastAsia="Times New Roman" w:hAnsi="Times New Roman" w:cs="Times New Roman"/>
          <w:bCs/>
          <w:sz w:val="24"/>
          <w:szCs w:val="24"/>
          <w:lang w:eastAsia="pl-PL"/>
        </w:rPr>
        <w:t xml:space="preserve"> Bieg terminu związania ofertą rozpoczyna się wraz z upływem terminu składania ofert.</w:t>
      </w:r>
    </w:p>
    <w:p w14:paraId="0DB5C340" w14:textId="77777777" w:rsidR="00972CE2" w:rsidRPr="00922C1F" w:rsidRDefault="00972CE2" w:rsidP="00972CE2">
      <w:pPr>
        <w:pStyle w:val="Style7"/>
        <w:widowControl/>
        <w:tabs>
          <w:tab w:val="left" w:pos="-1843"/>
        </w:tabs>
        <w:ind w:firstLine="284"/>
        <w:rPr>
          <w:b/>
          <w:bCs/>
        </w:rPr>
      </w:pPr>
      <w:r w:rsidRPr="00922C1F">
        <w:rPr>
          <w:b/>
          <w:u w:val="single"/>
        </w:rPr>
        <w:t>27.</w:t>
      </w:r>
      <w:r w:rsidRPr="00922C1F">
        <w:rPr>
          <w:b/>
        </w:rPr>
        <w:t xml:space="preserve"> </w:t>
      </w:r>
      <w:r w:rsidRPr="00922C1F">
        <w:rPr>
          <w:b/>
          <w:bCs/>
        </w:rPr>
        <w:t>Pouczenie o środkach ochrony prawnej</w:t>
      </w:r>
    </w:p>
    <w:p w14:paraId="111032D0" w14:textId="77777777" w:rsidR="00972CE2" w:rsidRPr="00922C1F" w:rsidRDefault="00972CE2" w:rsidP="00972CE2">
      <w:pPr>
        <w:widowControl w:val="0"/>
        <w:spacing w:after="0" w:line="240" w:lineRule="auto"/>
        <w:jc w:val="both"/>
        <w:rPr>
          <w:rFonts w:ascii="Times New Roman" w:eastAsia="Times New Roman" w:hAnsi="Times New Roman" w:cs="Times New Roman"/>
          <w:b/>
          <w:sz w:val="24"/>
          <w:szCs w:val="24"/>
          <w:lang w:eastAsia="pl-PL" w:bidi="pl-PL"/>
        </w:rPr>
      </w:pPr>
      <w:r w:rsidRPr="00922C1F">
        <w:rPr>
          <w:rFonts w:ascii="Times New Roman" w:eastAsia="Times New Roman" w:hAnsi="Times New Roman" w:cs="Times New Roman"/>
          <w:b/>
          <w:sz w:val="24"/>
          <w:szCs w:val="24"/>
          <w:lang w:eastAsia="pl-PL" w:bidi="pl-PL"/>
        </w:rPr>
        <w:t>27. 1.  Środki ochrony prawnej przewidziane w dziale VI Pzp przysługują:</w:t>
      </w:r>
    </w:p>
    <w:p w14:paraId="357A10C2" w14:textId="77777777" w:rsidR="00972CE2" w:rsidRPr="00922C1F"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a) Wykonawcy, a także innemu podmiotowi, jeżeli ma lub miał interes w uzyskaniu danego zamówienia oraz poniósł lub może ponieść szkodę w wyniku naruszenia przez Zamawiającego przepisów ustawy Pzp,</w:t>
      </w:r>
    </w:p>
    <w:p w14:paraId="26E1A8FC" w14:textId="77777777" w:rsidR="00972CE2" w:rsidRPr="00922C1F"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b) organizacjom wpisanym na listę, o której mowa w art. 154 pkt 5 ustawy Pzp wobec ogłoszenia o zamówieniu oraz specyfikacji istotnych warunków zamówienia.</w:t>
      </w:r>
    </w:p>
    <w:p w14:paraId="3A1CA277" w14:textId="77777777" w:rsidR="00972CE2" w:rsidRPr="00922C1F" w:rsidRDefault="00972CE2" w:rsidP="00972CE2">
      <w:pPr>
        <w:widowControl w:val="0"/>
        <w:spacing w:after="0" w:line="240" w:lineRule="auto"/>
        <w:jc w:val="both"/>
        <w:rPr>
          <w:rFonts w:ascii="Times New Roman" w:eastAsia="Times New Roman" w:hAnsi="Times New Roman" w:cs="Times New Roman"/>
          <w:b/>
          <w:bCs/>
          <w:sz w:val="24"/>
          <w:szCs w:val="24"/>
          <w:lang w:eastAsia="pl-PL" w:bidi="pl-PL"/>
        </w:rPr>
      </w:pPr>
      <w:r w:rsidRPr="00922C1F">
        <w:rPr>
          <w:rFonts w:ascii="Times New Roman" w:eastAsia="Times New Roman" w:hAnsi="Times New Roman" w:cs="Times New Roman"/>
          <w:b/>
          <w:bCs/>
          <w:sz w:val="24"/>
          <w:szCs w:val="24"/>
          <w:lang w:eastAsia="pl-PL" w:bidi="pl-PL"/>
        </w:rPr>
        <w:lastRenderedPageBreak/>
        <w:t>27. 2. Odwołanie</w:t>
      </w:r>
    </w:p>
    <w:p w14:paraId="77917DAD" w14:textId="77777777" w:rsidR="00972CE2" w:rsidRPr="00922C1F"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przysługuje wyłącznie od niezgodnej z przepisami ustawy czynności Zamawiającego podjętej w postępowaniu o udzielenie zamówienia lub zaniechania czynności, do której Zamawiający jest zobowiązany na podstawie ustawy;</w:t>
      </w:r>
    </w:p>
    <w:p w14:paraId="238F5CDF" w14:textId="77777777" w:rsidR="00972CE2" w:rsidRPr="00922C1F"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w prowadzonym postępowaniu odwołanie przysługuje wyłącznie wobec czynności:</w:t>
      </w:r>
    </w:p>
    <w:p w14:paraId="4DEA96C6" w14:textId="77777777" w:rsidR="00972CE2" w:rsidRPr="00922C1F"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1) wyboru trybu negocjacji bez ogłoszenia, zamówienia z wolnej ręki lub zapytania o cenę;</w:t>
      </w:r>
    </w:p>
    <w:p w14:paraId="3BA719E0" w14:textId="77777777" w:rsidR="00972CE2" w:rsidRPr="00922C1F"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2) określenia warunków udziału w postępowaniu; </w:t>
      </w:r>
    </w:p>
    <w:p w14:paraId="14986817" w14:textId="77777777" w:rsidR="00972CE2" w:rsidRPr="00922C1F"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3) wykluczenia odwołującego z postępowania o udzielenie zamówienia;</w:t>
      </w:r>
    </w:p>
    <w:p w14:paraId="35DDF94C" w14:textId="77777777" w:rsidR="00972CE2" w:rsidRPr="00922C1F"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4) odrzucenia oferty odwołującego; </w:t>
      </w:r>
    </w:p>
    <w:p w14:paraId="1FB1A244" w14:textId="77777777" w:rsidR="00972CE2" w:rsidRPr="00922C1F"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5) opisu przedmiotu zamówienia; </w:t>
      </w:r>
    </w:p>
    <w:p w14:paraId="7CAAD361" w14:textId="77777777" w:rsidR="00972CE2" w:rsidRPr="00922C1F"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6) wyboru najkorzystniejszej oferty. </w:t>
      </w:r>
    </w:p>
    <w:p w14:paraId="407C37C9" w14:textId="77777777" w:rsidR="00972CE2" w:rsidRPr="00922C1F" w:rsidRDefault="00972CE2" w:rsidP="00972CE2">
      <w:pPr>
        <w:widowControl w:val="0"/>
        <w:numPr>
          <w:ilvl w:val="0"/>
          <w:numId w:val="3"/>
        </w:numPr>
        <w:tabs>
          <w:tab w:val="clear" w:pos="720"/>
          <w:tab w:val="num" w:pos="-3828"/>
          <w:tab w:val="num"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rPr>
        <w:t xml:space="preserve">Odwołanie wnosi się do Prezesa </w:t>
      </w:r>
      <w:r w:rsidR="00C33ED3" w:rsidRPr="00922C1F">
        <w:rPr>
          <w:rFonts w:ascii="Times New Roman" w:eastAsia="Times New Roman" w:hAnsi="Times New Roman" w:cs="Times New Roman"/>
          <w:sz w:val="24"/>
          <w:szCs w:val="24"/>
          <w:lang w:eastAsia="pl-PL"/>
        </w:rPr>
        <w:t xml:space="preserve">Krajowej </w:t>
      </w:r>
      <w:r w:rsidRPr="00922C1F">
        <w:rPr>
          <w:rFonts w:ascii="Times New Roman" w:eastAsia="Times New Roman" w:hAnsi="Times New Roman" w:cs="Times New Roman"/>
          <w:sz w:val="24"/>
          <w:szCs w:val="24"/>
          <w:lang w:eastAsia="pl-PL"/>
        </w:rPr>
        <w:t xml:space="preserve">Izby </w:t>
      </w:r>
      <w:r w:rsidR="00C33ED3" w:rsidRPr="00922C1F">
        <w:rPr>
          <w:rFonts w:ascii="Times New Roman" w:eastAsia="Times New Roman" w:hAnsi="Times New Roman" w:cs="Times New Roman"/>
          <w:sz w:val="24"/>
          <w:szCs w:val="24"/>
          <w:lang w:eastAsia="pl-PL"/>
        </w:rPr>
        <w:t>Odwoławczej w formie pisemnej lub w </w:t>
      </w:r>
      <w:r w:rsidRPr="00922C1F">
        <w:rPr>
          <w:rFonts w:ascii="Times New Roman" w:eastAsia="Times New Roman" w:hAnsi="Times New Roman" w:cs="Times New Roman"/>
          <w:sz w:val="24"/>
          <w:szCs w:val="24"/>
          <w:lang w:eastAsia="pl-PL"/>
        </w:rPr>
        <w:t>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w:t>
      </w:r>
      <w:r w:rsidR="00C33ED3" w:rsidRPr="00922C1F">
        <w:rPr>
          <w:rFonts w:ascii="Times New Roman" w:eastAsia="Times New Roman" w:hAnsi="Times New Roman" w:cs="Times New Roman"/>
          <w:sz w:val="24"/>
          <w:szCs w:val="24"/>
          <w:lang w:eastAsia="pl-PL"/>
        </w:rPr>
        <w:t xml:space="preserve"> ust. 5 zdanie drugie albo w </w:t>
      </w:r>
      <w:r w:rsidRPr="00922C1F">
        <w:rPr>
          <w:rFonts w:ascii="Times New Roman" w:eastAsia="Times New Roman" w:hAnsi="Times New Roman" w:cs="Times New Roman"/>
          <w:sz w:val="24"/>
          <w:szCs w:val="24"/>
          <w:lang w:eastAsia="pl-PL"/>
        </w:rPr>
        <w:t>terminie 10 dni - jeżeli zostały przesłane w inny sposób.</w:t>
      </w:r>
    </w:p>
    <w:p w14:paraId="7874E41F" w14:textId="77777777" w:rsidR="00972CE2" w:rsidRPr="00922C1F" w:rsidRDefault="00972CE2" w:rsidP="00972CE2">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Odwołujący przesyła kopię odwołania Zamawiającemu przed upływem terminu do wniesienia odwołania w taki sposób, aby mógł on zapoznać się z jego treścią przed upływem tego terminu.</w:t>
      </w:r>
    </w:p>
    <w:p w14:paraId="37606BC1" w14:textId="77777777" w:rsidR="00972CE2" w:rsidRPr="00922C1F" w:rsidRDefault="00972CE2" w:rsidP="00972CE2">
      <w:pPr>
        <w:spacing w:after="0" w:line="240" w:lineRule="auto"/>
        <w:jc w:val="both"/>
        <w:rPr>
          <w:rFonts w:ascii="Times New Roman" w:eastAsia="Times New Roman" w:hAnsi="Times New Roman" w:cs="Times New Roman"/>
          <w:sz w:val="24"/>
          <w:szCs w:val="24"/>
          <w:lang w:eastAsia="pl-PL"/>
        </w:rPr>
      </w:pPr>
      <w:r w:rsidRPr="00922C1F">
        <w:rPr>
          <w:rFonts w:ascii="Times New Roman" w:eastAsia="Times New Roman" w:hAnsi="Times New Roman" w:cs="Times New Roman"/>
          <w:sz w:val="24"/>
          <w:szCs w:val="24"/>
          <w:lang w:eastAsia="pl-PL"/>
        </w:rPr>
        <w:t xml:space="preserve">Domniemywa się, iż zamawiający mógł zapoznać się z treścią odwołania przed upływem terminu do jego wniesienia, jeżeli przesłanie jego kopii nastąpiło przed upływem terminu do jego wniesienia przy użyciu środków komunikacji elektronicznej. </w:t>
      </w:r>
    </w:p>
    <w:p w14:paraId="09129393" w14:textId="77777777" w:rsidR="00972CE2" w:rsidRPr="00922C1F"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14:paraId="28B41451" w14:textId="77777777" w:rsidR="00972CE2" w:rsidRPr="00922C1F"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14:paraId="1F7C3DD2" w14:textId="77777777" w:rsidR="00972CE2" w:rsidRPr="00922C1F"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14:paraId="7C5C6552" w14:textId="77777777" w:rsidR="00972CE2" w:rsidRPr="00922C1F"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 xml:space="preserve">Zamawiający może wnieść odpowiedź na odwołanie. Odpowiedź na odwołanie wnosi się w formie pisemnej lub ustnie do protokołu. </w:t>
      </w:r>
    </w:p>
    <w:p w14:paraId="7FA7F84A" w14:textId="77777777" w:rsidR="00972CE2" w:rsidRPr="00922C1F"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14:paraId="69ED38AC" w14:textId="77777777" w:rsidR="00972CE2" w:rsidRPr="00922C1F"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 xml:space="preserve">W przypadku uwzględnienia przez zamawiającego części zarzutów przedstawionych w odwołaniu i wycofania pozostałych zarzutów przez odwołującego, Izba może umorzyć </w:t>
      </w:r>
      <w:r w:rsidRPr="00922C1F">
        <w:rPr>
          <w:rFonts w:ascii="Times New Roman" w:eastAsia="Times New Roman" w:hAnsi="Times New Roman" w:cs="Times New Roman"/>
          <w:sz w:val="24"/>
          <w:szCs w:val="24"/>
          <w:lang w:eastAsia="pl-PL" w:bidi="pl-PL"/>
        </w:rPr>
        <w:lastRenderedPageBreak/>
        <w:t xml:space="preserve">postępowanie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 </w:t>
      </w:r>
    </w:p>
    <w:p w14:paraId="4CA4202F" w14:textId="77777777" w:rsidR="00972CE2" w:rsidRPr="00922C1F"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Izba rozpoznaje odwołanie w terminie 15 dni od dnia jego doręczenia Prezesowi Izby.</w:t>
      </w:r>
    </w:p>
    <w:p w14:paraId="4F739506" w14:textId="77777777" w:rsidR="00972CE2" w:rsidRPr="00922C1F"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14:paraId="2028DAE0" w14:textId="77777777" w:rsidR="00972CE2" w:rsidRPr="00922C1F"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sz w:val="24"/>
          <w:szCs w:val="24"/>
          <w:lang w:eastAsia="pl-PL"/>
        </w:rPr>
        <w:t>Odwołanie podlega rozpoznaniu, jeżeli nie zawiera braków formalnych i uiszczono wpis. Wpis uiszcza się najpóźniej do dnia upływu terminu do wniesienia odwołania, a dowód jego uiszczenia dołącza się do odwołania.</w:t>
      </w:r>
      <w:r w:rsidRPr="00922C1F">
        <w:rPr>
          <w:rFonts w:ascii="Times New Roman" w:eastAsia="Times New Roman" w:hAnsi="Times New Roman" w:cs="Times New Roman"/>
          <w:b/>
          <w:bCs/>
          <w:sz w:val="24"/>
          <w:szCs w:val="24"/>
          <w:lang w:eastAsia="pl-PL"/>
        </w:rPr>
        <w:t xml:space="preserve"> </w:t>
      </w:r>
    </w:p>
    <w:p w14:paraId="5A619917" w14:textId="77777777" w:rsidR="00972CE2" w:rsidRPr="00922C1F" w:rsidRDefault="00972CE2" w:rsidP="00972CE2">
      <w:pPr>
        <w:spacing w:after="0" w:line="240" w:lineRule="auto"/>
        <w:jc w:val="both"/>
        <w:rPr>
          <w:rFonts w:ascii="Times New Roman" w:eastAsia="Times New Roman" w:hAnsi="Times New Roman" w:cs="Times New Roman"/>
          <w:b/>
          <w:bCs/>
          <w:sz w:val="24"/>
          <w:szCs w:val="24"/>
          <w:lang w:eastAsia="pl-PL"/>
        </w:rPr>
      </w:pPr>
      <w:r w:rsidRPr="00922C1F">
        <w:rPr>
          <w:rFonts w:ascii="Times New Roman" w:eastAsia="Times New Roman" w:hAnsi="Times New Roman" w:cs="Times New Roman"/>
          <w:b/>
          <w:bCs/>
          <w:sz w:val="24"/>
          <w:szCs w:val="24"/>
          <w:lang w:eastAsia="pl-PL"/>
        </w:rPr>
        <w:t>27. 3.  Skarga do sądu</w:t>
      </w:r>
    </w:p>
    <w:p w14:paraId="6D3AFFC3" w14:textId="77777777" w:rsidR="00972CE2" w:rsidRPr="00922C1F" w:rsidRDefault="00972CE2" w:rsidP="00972CE2">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922C1F">
        <w:rPr>
          <w:rFonts w:ascii="Times New Roman" w:eastAsia="Times New Roman" w:hAnsi="Times New Roman" w:cs="Times New Roman"/>
          <w:bCs/>
          <w:sz w:val="24"/>
          <w:szCs w:val="24"/>
          <w:lang w:eastAsia="pl-PL" w:bidi="pl-PL"/>
        </w:rPr>
        <w:t>a)</w:t>
      </w:r>
      <w:r w:rsidRPr="00922C1F">
        <w:rPr>
          <w:rFonts w:ascii="Times New Roman" w:eastAsia="Times New Roman" w:hAnsi="Times New Roman" w:cs="Times New Roman"/>
          <w:b/>
          <w:bCs/>
          <w:sz w:val="24"/>
          <w:szCs w:val="24"/>
          <w:lang w:eastAsia="pl-PL" w:bidi="pl-PL"/>
        </w:rPr>
        <w:t xml:space="preserve"> </w:t>
      </w:r>
      <w:r w:rsidRPr="00922C1F">
        <w:rPr>
          <w:rFonts w:ascii="Times New Roman" w:eastAsia="Times New Roman" w:hAnsi="Times New Roman" w:cs="Times New Roman"/>
          <w:bCs/>
          <w:sz w:val="24"/>
          <w:szCs w:val="24"/>
          <w:lang w:eastAsia="pl-PL" w:bidi="pl-PL"/>
        </w:rPr>
        <w:t xml:space="preserve">Na orzeczenie Izby stronom oraz uczestnikom postępowania odwoławczego przysługuje skarga do sądu okręgowego właściwego dla siedziby albo miejsca zamieszkania Zamawiającego. </w:t>
      </w:r>
    </w:p>
    <w:p w14:paraId="0B72D813" w14:textId="77777777" w:rsidR="00972CE2" w:rsidRPr="00F82904" w:rsidRDefault="00972CE2" w:rsidP="00972CE2">
      <w:pPr>
        <w:spacing w:after="0" w:line="240" w:lineRule="auto"/>
        <w:ind w:left="360" w:hanging="360"/>
        <w:jc w:val="both"/>
        <w:rPr>
          <w:rFonts w:ascii="Times New Roman" w:eastAsia="Times New Roman" w:hAnsi="Times New Roman" w:cs="Times New Roman"/>
          <w:sz w:val="24"/>
          <w:szCs w:val="20"/>
          <w:lang w:eastAsia="pl-PL"/>
        </w:rPr>
      </w:pPr>
      <w:r w:rsidRPr="00922C1F">
        <w:rPr>
          <w:rFonts w:ascii="Times New Roman" w:eastAsia="Times New Roman" w:hAnsi="Times New Roman" w:cs="Times New Roman"/>
          <w:sz w:val="24"/>
          <w:szCs w:val="20"/>
          <w:lang w:eastAsia="pl-PL"/>
        </w:rPr>
        <w:t xml:space="preserve">b) skargę wnosi się za pośrednictwem Prezesa Urzędu w terminie 7 dni od dnia doręczenia </w:t>
      </w:r>
      <w:r w:rsidRPr="00F82904">
        <w:rPr>
          <w:rFonts w:ascii="Times New Roman" w:eastAsia="Times New Roman" w:hAnsi="Times New Roman" w:cs="Times New Roman"/>
          <w:sz w:val="24"/>
          <w:szCs w:val="20"/>
          <w:lang w:eastAsia="pl-PL"/>
        </w:rPr>
        <w:t>orzeczenia Izby, przesyłając jednocześnie jej odpis przeciwnikowi skargi.</w:t>
      </w:r>
    </w:p>
    <w:p w14:paraId="4FD80AAC" w14:textId="77777777" w:rsidR="00972CE2" w:rsidRPr="00F82904" w:rsidRDefault="00972CE2" w:rsidP="00972CE2">
      <w:pPr>
        <w:spacing w:after="0" w:line="240" w:lineRule="auto"/>
        <w:ind w:firstLine="426"/>
        <w:jc w:val="both"/>
        <w:rPr>
          <w:rFonts w:ascii="Times New Roman" w:hAnsi="Times New Roman" w:cs="Times New Roman"/>
          <w:sz w:val="24"/>
          <w:szCs w:val="24"/>
        </w:rPr>
      </w:pPr>
    </w:p>
    <w:p w14:paraId="2E1E440C" w14:textId="77777777" w:rsidR="006C43A8" w:rsidRPr="00F82904" w:rsidRDefault="006C43A8" w:rsidP="00972CE2">
      <w:pPr>
        <w:spacing w:after="0" w:line="240" w:lineRule="auto"/>
        <w:ind w:firstLine="426"/>
        <w:jc w:val="both"/>
        <w:rPr>
          <w:rFonts w:ascii="Times New Roman" w:hAnsi="Times New Roman" w:cs="Times New Roman"/>
          <w:sz w:val="24"/>
          <w:szCs w:val="24"/>
        </w:rPr>
      </w:pPr>
    </w:p>
    <w:p w14:paraId="5A2558D9" w14:textId="77777777" w:rsidR="00972CE2" w:rsidRPr="00F82904" w:rsidRDefault="00972CE2" w:rsidP="00972CE2">
      <w:pPr>
        <w:spacing w:after="0" w:line="240" w:lineRule="auto"/>
        <w:ind w:firstLine="426"/>
        <w:jc w:val="both"/>
        <w:rPr>
          <w:rFonts w:ascii="Times New Roman" w:hAnsi="Times New Roman" w:cs="Times New Roman"/>
          <w:b/>
        </w:rPr>
      </w:pPr>
      <w:r w:rsidRPr="00F82904">
        <w:rPr>
          <w:rFonts w:ascii="Times New Roman" w:hAnsi="Times New Roman" w:cs="Times New Roman"/>
          <w:b/>
        </w:rPr>
        <w:t>Załączniki stanowiące integralną część Specyfikacji (SIWZ).</w:t>
      </w:r>
    </w:p>
    <w:p w14:paraId="65CE6A86" w14:textId="77777777" w:rsidR="00972CE2" w:rsidRPr="00F82904" w:rsidRDefault="00972CE2" w:rsidP="00972CE2">
      <w:pPr>
        <w:pStyle w:val="Akapitzlist"/>
        <w:numPr>
          <w:ilvl w:val="0"/>
          <w:numId w:val="33"/>
        </w:numPr>
        <w:rPr>
          <w:rFonts w:ascii="Times New Roman" w:hAnsi="Times New Roman" w:cs="Times New Roman"/>
          <w:i/>
          <w:sz w:val="20"/>
          <w:szCs w:val="20"/>
        </w:rPr>
      </w:pPr>
      <w:r w:rsidRPr="00F82904">
        <w:rPr>
          <w:rFonts w:ascii="Times New Roman" w:hAnsi="Times New Roman" w:cs="Times New Roman"/>
          <w:i/>
          <w:sz w:val="20"/>
          <w:szCs w:val="20"/>
        </w:rPr>
        <w:t>Załącznik nr 1: Formularz ofertowy – składany z ofertą</w:t>
      </w:r>
    </w:p>
    <w:p w14:paraId="3AD993E3" w14:textId="77777777" w:rsidR="00972CE2" w:rsidRPr="00F82904"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2904">
        <w:rPr>
          <w:rFonts w:ascii="Times New Roman" w:hAnsi="Times New Roman" w:cs="Times New Roman"/>
          <w:i/>
          <w:sz w:val="20"/>
          <w:szCs w:val="20"/>
        </w:rPr>
        <w:t>Załącznik nr 2: Oświadczenie wykonawcy o spełnianiu warunków udziału w postępowaniu- składane z ofertą</w:t>
      </w:r>
    </w:p>
    <w:p w14:paraId="480B32F2" w14:textId="77777777" w:rsidR="00972CE2" w:rsidRPr="00F82904"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2904">
        <w:rPr>
          <w:rFonts w:ascii="Times New Roman" w:hAnsi="Times New Roman" w:cs="Times New Roman"/>
          <w:i/>
          <w:sz w:val="20"/>
          <w:szCs w:val="20"/>
        </w:rPr>
        <w:t>Załącznik nr 3: Oświadczenie wykonawcy o braku podstaw wykluczenia - składane z ofertą</w:t>
      </w:r>
    </w:p>
    <w:p w14:paraId="70AE52B1" w14:textId="7B6F487D" w:rsidR="00972CE2" w:rsidRPr="00F12F61"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12F61">
        <w:rPr>
          <w:rFonts w:ascii="Times New Roman" w:hAnsi="Times New Roman" w:cs="Times New Roman"/>
          <w:i/>
          <w:sz w:val="20"/>
          <w:szCs w:val="20"/>
        </w:rPr>
        <w:t>Załącznik nr 4: Wzór umowy</w:t>
      </w:r>
    </w:p>
    <w:p w14:paraId="2BCBC473" w14:textId="77777777" w:rsidR="00972CE2" w:rsidRPr="00F12F61" w:rsidRDefault="00972CE2" w:rsidP="00972CE2">
      <w:pPr>
        <w:pStyle w:val="Akapitzlist"/>
        <w:numPr>
          <w:ilvl w:val="0"/>
          <w:numId w:val="33"/>
        </w:numPr>
        <w:jc w:val="both"/>
        <w:rPr>
          <w:rFonts w:ascii="Times New Roman" w:hAnsi="Times New Roman" w:cs="Times New Roman"/>
          <w:i/>
          <w:sz w:val="20"/>
          <w:szCs w:val="20"/>
        </w:rPr>
      </w:pPr>
      <w:r w:rsidRPr="00F12F61">
        <w:rPr>
          <w:rFonts w:ascii="Times New Roman" w:hAnsi="Times New Roman" w:cs="Times New Roman"/>
          <w:i/>
          <w:sz w:val="20"/>
          <w:szCs w:val="20"/>
        </w:rPr>
        <w:t>Załącznik nr 5: Oświadczenie o grupie kapitałowej - składane w terminie 3 dni od dnia zamieszczenia informacji z otwarcia ofert na stronie internetowej Zamawiającego</w:t>
      </w:r>
    </w:p>
    <w:p w14:paraId="433C27F9" w14:textId="77777777" w:rsidR="00972CE2" w:rsidRPr="00F82904" w:rsidRDefault="00972CE2" w:rsidP="00972CE2">
      <w:pPr>
        <w:pStyle w:val="Akapitzlist"/>
        <w:numPr>
          <w:ilvl w:val="0"/>
          <w:numId w:val="33"/>
        </w:numPr>
        <w:jc w:val="both"/>
        <w:rPr>
          <w:rFonts w:ascii="Times New Roman" w:hAnsi="Times New Roman" w:cs="Times New Roman"/>
          <w:i/>
          <w:sz w:val="20"/>
          <w:szCs w:val="20"/>
        </w:rPr>
      </w:pPr>
      <w:r w:rsidRPr="00F82904">
        <w:rPr>
          <w:rFonts w:ascii="Times New Roman" w:hAnsi="Times New Roman" w:cs="Times New Roman"/>
          <w:i/>
          <w:sz w:val="20"/>
          <w:szCs w:val="20"/>
        </w:rPr>
        <w:t>Załącznik nr 6: Wykaz robót budowlanych - składany po wezwaniu Wykonawcy przez Zamawiającego</w:t>
      </w:r>
    </w:p>
    <w:p w14:paraId="75D65E22" w14:textId="77777777" w:rsidR="00972CE2" w:rsidRPr="00F82904"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2904">
        <w:rPr>
          <w:rFonts w:ascii="Times New Roman" w:hAnsi="Times New Roman" w:cs="Times New Roman"/>
          <w:i/>
          <w:sz w:val="20"/>
          <w:szCs w:val="20"/>
        </w:rPr>
        <w:t>Załącznik nr 7: Wykaz osób skierowanych przez Wykonawcę do realizacji - składany po wezwaniu Wykonawcy przez Zamawiającego</w:t>
      </w:r>
    </w:p>
    <w:p w14:paraId="3BE64705" w14:textId="77777777" w:rsidR="00972CE2" w:rsidRPr="00F82904"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2904">
        <w:rPr>
          <w:rFonts w:ascii="Times New Roman" w:hAnsi="Times New Roman" w:cs="Times New Roman"/>
          <w:i/>
          <w:sz w:val="20"/>
          <w:szCs w:val="20"/>
        </w:rPr>
        <w:t>Załącznik nr 8: Zobowiązanie podmiotu udostępniającego wykonawcy swoje zasoby</w:t>
      </w:r>
    </w:p>
    <w:p w14:paraId="0C3F70A6" w14:textId="0346B609" w:rsidR="005579B3" w:rsidRPr="00F82904"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2904">
        <w:rPr>
          <w:rFonts w:ascii="Times New Roman" w:hAnsi="Times New Roman" w:cs="Times New Roman"/>
          <w:i/>
          <w:sz w:val="20"/>
          <w:szCs w:val="20"/>
        </w:rPr>
        <w:t>Załącznik nr 9</w:t>
      </w:r>
      <w:r w:rsidR="00FE5600" w:rsidRPr="00F82904">
        <w:rPr>
          <w:rFonts w:ascii="Times New Roman" w:hAnsi="Times New Roman" w:cs="Times New Roman"/>
          <w:i/>
          <w:sz w:val="20"/>
          <w:szCs w:val="20"/>
        </w:rPr>
        <w:t xml:space="preserve">: </w:t>
      </w:r>
      <w:bookmarkStart w:id="12" w:name="_Hlk31636946"/>
      <w:r w:rsidR="00FE5600" w:rsidRPr="00F82904">
        <w:rPr>
          <w:rFonts w:ascii="Times New Roman" w:hAnsi="Times New Roman" w:cs="Times New Roman"/>
          <w:i/>
          <w:sz w:val="20"/>
          <w:szCs w:val="20"/>
        </w:rPr>
        <w:t>Dokumentacja projektowa</w:t>
      </w:r>
      <w:bookmarkEnd w:id="12"/>
    </w:p>
    <w:p w14:paraId="6F1E8EC3" w14:textId="65532B49" w:rsidR="00972CE2" w:rsidRPr="00F82904"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2904">
        <w:rPr>
          <w:rFonts w:ascii="Times New Roman" w:hAnsi="Times New Roman" w:cs="Times New Roman"/>
          <w:i/>
          <w:sz w:val="20"/>
          <w:szCs w:val="20"/>
        </w:rPr>
        <w:t>Załącznik nr 10: Oświadczenie o niezaleganiu z podatkami i opłatami lokalnymi</w:t>
      </w:r>
    </w:p>
    <w:p w14:paraId="4EF6D77B" w14:textId="01DE9086" w:rsidR="00BE6F70" w:rsidRPr="00F82904" w:rsidRDefault="00BE6F70" w:rsidP="00BE6F70">
      <w:pPr>
        <w:pStyle w:val="Akapitzlist"/>
        <w:numPr>
          <w:ilvl w:val="0"/>
          <w:numId w:val="33"/>
        </w:numPr>
        <w:rPr>
          <w:rFonts w:ascii="Times New Roman" w:hAnsi="Times New Roman" w:cs="Times New Roman"/>
          <w:i/>
          <w:sz w:val="20"/>
          <w:szCs w:val="20"/>
        </w:rPr>
      </w:pPr>
      <w:r w:rsidRPr="00F82904">
        <w:rPr>
          <w:rFonts w:ascii="Times New Roman" w:hAnsi="Times New Roman" w:cs="Times New Roman"/>
          <w:i/>
          <w:sz w:val="20"/>
          <w:szCs w:val="20"/>
        </w:rPr>
        <w:t>Załącznik nr 11: Istotne postanowienia umowy o podwykonawstwo</w:t>
      </w:r>
    </w:p>
    <w:p w14:paraId="0257BF76" w14:textId="77777777" w:rsidR="00D85613" w:rsidRPr="00F82904" w:rsidRDefault="00D85613" w:rsidP="00D85613">
      <w:pPr>
        <w:pStyle w:val="Akapitzlist"/>
        <w:spacing w:after="0" w:line="240" w:lineRule="auto"/>
        <w:jc w:val="both"/>
        <w:rPr>
          <w:rFonts w:ascii="Times New Roman" w:hAnsi="Times New Roman" w:cs="Times New Roman"/>
          <w:i/>
          <w:sz w:val="20"/>
          <w:szCs w:val="20"/>
        </w:rPr>
      </w:pPr>
    </w:p>
    <w:p w14:paraId="7B58D407" w14:textId="77777777" w:rsidR="00972CE2" w:rsidRPr="00F82904" w:rsidRDefault="00972CE2" w:rsidP="00972CE2">
      <w:pPr>
        <w:spacing w:after="0" w:line="240" w:lineRule="auto"/>
        <w:ind w:firstLine="426"/>
        <w:jc w:val="right"/>
        <w:rPr>
          <w:rFonts w:ascii="Times New Roman" w:hAnsi="Times New Roman" w:cs="Times New Roman"/>
          <w:sz w:val="24"/>
          <w:szCs w:val="24"/>
        </w:rPr>
      </w:pPr>
      <w:r w:rsidRPr="00F82904">
        <w:rPr>
          <w:rFonts w:ascii="Times New Roman" w:hAnsi="Times New Roman" w:cs="Times New Roman"/>
          <w:sz w:val="24"/>
          <w:szCs w:val="24"/>
        </w:rPr>
        <w:t>ZATWIERDZIŁ</w:t>
      </w:r>
    </w:p>
    <w:p w14:paraId="19CAF94C" w14:textId="77777777" w:rsidR="00972CE2" w:rsidRPr="00F82904" w:rsidRDefault="00972CE2" w:rsidP="00972CE2">
      <w:pPr>
        <w:spacing w:after="0" w:line="240" w:lineRule="auto"/>
        <w:ind w:firstLine="426"/>
        <w:jc w:val="right"/>
        <w:rPr>
          <w:rFonts w:ascii="Times New Roman" w:hAnsi="Times New Roman" w:cs="Times New Roman"/>
          <w:sz w:val="24"/>
          <w:szCs w:val="24"/>
        </w:rPr>
      </w:pPr>
    </w:p>
    <w:p w14:paraId="1ACAA09E" w14:textId="77777777" w:rsidR="00972CE2" w:rsidRPr="00F82904" w:rsidRDefault="00972CE2" w:rsidP="00972CE2">
      <w:pPr>
        <w:spacing w:after="0" w:line="240" w:lineRule="auto"/>
        <w:ind w:firstLine="426"/>
        <w:jc w:val="right"/>
        <w:rPr>
          <w:rFonts w:ascii="Times New Roman" w:hAnsi="Times New Roman" w:cs="Times New Roman"/>
          <w:sz w:val="24"/>
          <w:szCs w:val="24"/>
        </w:rPr>
      </w:pPr>
    </w:p>
    <w:p w14:paraId="6A80963A" w14:textId="77777777" w:rsidR="00CC0AF1" w:rsidRPr="00F82904" w:rsidRDefault="00972CE2" w:rsidP="0000412C">
      <w:pPr>
        <w:spacing w:after="0" w:line="240" w:lineRule="auto"/>
        <w:ind w:firstLine="426"/>
        <w:jc w:val="right"/>
        <w:rPr>
          <w:rFonts w:ascii="Times New Roman" w:hAnsi="Times New Roman" w:cs="Times New Roman"/>
          <w:sz w:val="24"/>
          <w:szCs w:val="24"/>
        </w:rPr>
      </w:pPr>
      <w:r w:rsidRPr="00F82904">
        <w:rPr>
          <w:rFonts w:ascii="Times New Roman" w:hAnsi="Times New Roman" w:cs="Times New Roman"/>
          <w:sz w:val="24"/>
          <w:szCs w:val="24"/>
        </w:rPr>
        <w:tab/>
      </w:r>
      <w:r w:rsidRPr="00F82904">
        <w:rPr>
          <w:rFonts w:ascii="Times New Roman" w:hAnsi="Times New Roman" w:cs="Times New Roman"/>
          <w:sz w:val="24"/>
          <w:szCs w:val="24"/>
        </w:rPr>
        <w:tab/>
      </w:r>
      <w:r w:rsidRPr="00F82904">
        <w:rPr>
          <w:rFonts w:ascii="Times New Roman" w:hAnsi="Times New Roman" w:cs="Times New Roman"/>
          <w:sz w:val="24"/>
          <w:szCs w:val="24"/>
        </w:rPr>
        <w:tab/>
      </w:r>
      <w:r w:rsidRPr="00F82904">
        <w:rPr>
          <w:rFonts w:ascii="Times New Roman" w:hAnsi="Times New Roman" w:cs="Times New Roman"/>
          <w:sz w:val="24"/>
          <w:szCs w:val="24"/>
        </w:rPr>
        <w:tab/>
      </w:r>
      <w:r w:rsidRPr="00F82904">
        <w:rPr>
          <w:rFonts w:ascii="Times New Roman" w:hAnsi="Times New Roman" w:cs="Times New Roman"/>
          <w:sz w:val="24"/>
          <w:szCs w:val="24"/>
        </w:rPr>
        <w:tab/>
      </w:r>
      <w:r w:rsidRPr="00F82904">
        <w:rPr>
          <w:rFonts w:ascii="Times New Roman" w:hAnsi="Times New Roman" w:cs="Times New Roman"/>
          <w:sz w:val="24"/>
          <w:szCs w:val="24"/>
        </w:rPr>
        <w:tab/>
      </w:r>
      <w:r w:rsidRPr="00F82904">
        <w:rPr>
          <w:rFonts w:ascii="Times New Roman" w:hAnsi="Times New Roman" w:cs="Times New Roman"/>
          <w:sz w:val="24"/>
          <w:szCs w:val="24"/>
        </w:rPr>
        <w:tab/>
      </w:r>
      <w:r w:rsidRPr="00F82904">
        <w:rPr>
          <w:rFonts w:ascii="Times New Roman" w:hAnsi="Times New Roman" w:cs="Times New Roman"/>
          <w:sz w:val="24"/>
          <w:szCs w:val="24"/>
        </w:rPr>
        <w:tab/>
        <w:t>…………………………………</w:t>
      </w:r>
    </w:p>
    <w:sectPr w:rsidR="00CC0AF1" w:rsidRPr="00F82904" w:rsidSect="00F24CD4">
      <w:footerReference w:type="default" r:id="rId10"/>
      <w:pgSz w:w="11906" w:h="16838"/>
      <w:pgMar w:top="709" w:right="1417" w:bottom="851" w:left="1417" w:header="98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3091C" w14:textId="77777777" w:rsidR="00F12F61" w:rsidRDefault="00F12F61" w:rsidP="00C2398B">
      <w:pPr>
        <w:spacing w:after="0" w:line="240" w:lineRule="auto"/>
      </w:pPr>
      <w:r>
        <w:separator/>
      </w:r>
    </w:p>
  </w:endnote>
  <w:endnote w:type="continuationSeparator" w:id="0">
    <w:p w14:paraId="0BFA348F" w14:textId="77777777" w:rsidR="00F12F61" w:rsidRDefault="00F12F61"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3305457"/>
      <w:docPartObj>
        <w:docPartGallery w:val="Page Numbers (Bottom of Page)"/>
        <w:docPartUnique/>
      </w:docPartObj>
    </w:sdtPr>
    <w:sdtContent>
      <w:p w14:paraId="0876BB21" w14:textId="77777777" w:rsidR="00F12F61" w:rsidRDefault="00F12F61">
        <w:pPr>
          <w:pStyle w:val="Stopka"/>
          <w:jc w:val="center"/>
        </w:pPr>
        <w:r>
          <w:fldChar w:fldCharType="begin"/>
        </w:r>
        <w:r>
          <w:instrText>PAGE   \* MERGEFORMAT</w:instrText>
        </w:r>
        <w:r>
          <w:fldChar w:fldCharType="separate"/>
        </w:r>
        <w:r>
          <w:rPr>
            <w:noProof/>
          </w:rPr>
          <w:t>2</w:t>
        </w:r>
        <w:r>
          <w:fldChar w:fldCharType="end"/>
        </w:r>
      </w:p>
    </w:sdtContent>
  </w:sdt>
  <w:p w14:paraId="4DF58661" w14:textId="77777777" w:rsidR="00F12F61" w:rsidRDefault="00F12F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8926F" w14:textId="77777777" w:rsidR="00F12F61" w:rsidRDefault="00F12F61" w:rsidP="00C2398B">
      <w:pPr>
        <w:spacing w:after="0" w:line="240" w:lineRule="auto"/>
      </w:pPr>
      <w:r>
        <w:separator/>
      </w:r>
    </w:p>
  </w:footnote>
  <w:footnote w:type="continuationSeparator" w:id="0">
    <w:p w14:paraId="5D851ECA" w14:textId="77777777" w:rsidR="00F12F61" w:rsidRDefault="00F12F61" w:rsidP="00C23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B3BF2"/>
    <w:multiLevelType w:val="multilevel"/>
    <w:tmpl w:val="9F3C4DDC"/>
    <w:lvl w:ilvl="0">
      <w:start w:val="10"/>
      <w:numFmt w:val="decimal"/>
      <w:lvlText w:val="%1."/>
      <w:lvlJc w:val="left"/>
      <w:pPr>
        <w:ind w:left="480" w:hanging="480"/>
      </w:pPr>
      <w:rPr>
        <w:rFonts w:hint="default"/>
        <w:b/>
      </w:rPr>
    </w:lvl>
    <w:lvl w:ilvl="1">
      <w:start w:val="2"/>
      <w:numFmt w:val="decimal"/>
      <w:lvlText w:val="%1.%2."/>
      <w:lvlJc w:val="left"/>
      <w:pPr>
        <w:ind w:left="764"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B05E6E"/>
    <w:multiLevelType w:val="hybridMultilevel"/>
    <w:tmpl w:val="39C83912"/>
    <w:lvl w:ilvl="0" w:tplc="2F5E8ED4">
      <w:start w:val="1"/>
      <w:numFmt w:val="decimal"/>
      <w:lvlText w:val="%1)"/>
      <w:lvlJc w:val="left"/>
      <w:pPr>
        <w:ind w:left="1854" w:hanging="360"/>
      </w:pPr>
      <w:rPr>
        <w:rFonts w:hint="default"/>
        <w:b w:val="0"/>
        <w:i w:val="0"/>
        <w:sz w:val="16"/>
        <w:szCs w:val="22"/>
      </w:rPr>
    </w:lvl>
    <w:lvl w:ilvl="1" w:tplc="BB3A327E">
      <w:start w:val="1"/>
      <w:numFmt w:val="decimal"/>
      <w:lvlText w:val="%2."/>
      <w:lvlJc w:val="left"/>
      <w:pPr>
        <w:ind w:left="2574" w:hanging="360"/>
      </w:pPr>
      <w:rPr>
        <w:rFonts w:hint="default"/>
        <w:color w:val="auto"/>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D860C49"/>
    <w:multiLevelType w:val="multilevel"/>
    <w:tmpl w:val="0518C5A4"/>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15:restartNumberingAfterBreak="0">
    <w:nsid w:val="1400692D"/>
    <w:multiLevelType w:val="hybridMultilevel"/>
    <w:tmpl w:val="844483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6020BA8"/>
    <w:multiLevelType w:val="hybridMultilevel"/>
    <w:tmpl w:val="841C9BB2"/>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15:restartNumberingAfterBreak="0">
    <w:nsid w:val="16E749E9"/>
    <w:multiLevelType w:val="hybridMultilevel"/>
    <w:tmpl w:val="634CF14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970B77"/>
    <w:multiLevelType w:val="hybridMultilevel"/>
    <w:tmpl w:val="E69A1FE4"/>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15:restartNumberingAfterBreak="0">
    <w:nsid w:val="1A6D76A1"/>
    <w:multiLevelType w:val="multilevel"/>
    <w:tmpl w:val="97D06D0C"/>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F8557EA"/>
    <w:multiLevelType w:val="hybridMultilevel"/>
    <w:tmpl w:val="DF627228"/>
    <w:lvl w:ilvl="0" w:tplc="E1DC6C9C">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173D52"/>
    <w:multiLevelType w:val="hybridMultilevel"/>
    <w:tmpl w:val="69A42A7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B72D0F"/>
    <w:multiLevelType w:val="hybridMultilevel"/>
    <w:tmpl w:val="9488AA74"/>
    <w:lvl w:ilvl="0" w:tplc="17965024">
      <w:start w:val="1"/>
      <w:numFmt w:val="lowerLetter"/>
      <w:lvlText w:val="%1)"/>
      <w:lvlJc w:val="left"/>
      <w:pPr>
        <w:tabs>
          <w:tab w:val="num" w:pos="1380"/>
        </w:tabs>
        <w:ind w:left="1380" w:hanging="360"/>
      </w:pPr>
      <w:rPr>
        <w:rFonts w:ascii="Times New Roman" w:hAnsi="Times New Roman" w:cs="Times New Roman" w:hint="default"/>
        <w:b w:val="0"/>
        <w:i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B672BE5C">
      <w:start w:val="1"/>
      <w:numFmt w:val="lowerLetter"/>
      <w:lvlText w:val="%3)"/>
      <w:lvlJc w:val="left"/>
      <w:pPr>
        <w:tabs>
          <w:tab w:val="num" w:pos="2160"/>
        </w:tabs>
        <w:ind w:left="2160" w:hanging="360"/>
      </w:pPr>
      <w:rPr>
        <w:rFonts w:hint="default"/>
        <w:i w:val="0"/>
        <w:sz w:val="24"/>
        <w:szCs w:val="24"/>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9E1E9E"/>
    <w:multiLevelType w:val="multilevel"/>
    <w:tmpl w:val="C86C547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1C21AF8"/>
    <w:multiLevelType w:val="multilevel"/>
    <w:tmpl w:val="35F2E7F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703EC0"/>
    <w:multiLevelType w:val="multilevel"/>
    <w:tmpl w:val="2F50578A"/>
    <w:lvl w:ilvl="0">
      <w:start w:val="2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CB33C2"/>
    <w:multiLevelType w:val="multilevel"/>
    <w:tmpl w:val="D1CACA6C"/>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B116C4"/>
    <w:multiLevelType w:val="multilevel"/>
    <w:tmpl w:val="13E0D0CC"/>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21" w15:restartNumberingAfterBreak="0">
    <w:nsid w:val="42D223DE"/>
    <w:multiLevelType w:val="hybridMultilevel"/>
    <w:tmpl w:val="D16E00D8"/>
    <w:lvl w:ilvl="0" w:tplc="0415000F">
      <w:start w:val="1"/>
      <w:numFmt w:val="decimal"/>
      <w:lvlText w:val="%1."/>
      <w:lvlJc w:val="left"/>
      <w:pPr>
        <w:ind w:left="720" w:hanging="360"/>
      </w:pPr>
      <w:rPr>
        <w:rFonts w:hint="default"/>
      </w:rPr>
    </w:lvl>
    <w:lvl w:ilvl="1" w:tplc="E2B86D1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B4E01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EE4DB1"/>
    <w:multiLevelType w:val="multilevel"/>
    <w:tmpl w:val="7A186F2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0521F6"/>
    <w:multiLevelType w:val="hybridMultilevel"/>
    <w:tmpl w:val="CD0A9E3C"/>
    <w:lvl w:ilvl="0" w:tplc="EEFC02D6">
      <w:start w:val="1"/>
      <w:numFmt w:val="decimal"/>
      <w:lvlText w:val="23.1.%1."/>
      <w:lvlJc w:val="left"/>
      <w:pPr>
        <w:ind w:left="1211" w:hanging="360"/>
      </w:pPr>
      <w:rPr>
        <w:rFonts w:hint="default"/>
        <w:b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4BB65D11"/>
    <w:multiLevelType w:val="multilevel"/>
    <w:tmpl w:val="E77644EA"/>
    <w:lvl w:ilvl="0">
      <w:start w:val="3"/>
      <w:numFmt w:val="decimal"/>
      <w:lvlText w:val="%1."/>
      <w:lvlJc w:val="left"/>
      <w:pPr>
        <w:ind w:left="480" w:hanging="480"/>
      </w:pPr>
      <w:rPr>
        <w:rFonts w:hint="default"/>
        <w:u w:val="single"/>
      </w:rPr>
    </w:lvl>
    <w:lvl w:ilvl="1">
      <w:start w:val="11"/>
      <w:numFmt w:val="decimal"/>
      <w:lvlText w:val="%1.%2."/>
      <w:lvlJc w:val="left"/>
      <w:pPr>
        <w:ind w:left="622" w:hanging="48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144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9" w15:restartNumberingAfterBreak="0">
    <w:nsid w:val="4FB51793"/>
    <w:multiLevelType w:val="hybridMultilevel"/>
    <w:tmpl w:val="4FCA7B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00F0406"/>
    <w:multiLevelType w:val="hybridMultilevel"/>
    <w:tmpl w:val="46826FC8"/>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51D173D4"/>
    <w:multiLevelType w:val="hybridMultilevel"/>
    <w:tmpl w:val="DE0C32A0"/>
    <w:lvl w:ilvl="0" w:tplc="972A94EE">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010348"/>
    <w:multiLevelType w:val="multilevel"/>
    <w:tmpl w:val="389AD3C2"/>
    <w:lvl w:ilvl="0">
      <w:start w:val="3"/>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3" w15:restartNumberingAfterBreak="0">
    <w:nsid w:val="53DC53B6"/>
    <w:multiLevelType w:val="singleLevel"/>
    <w:tmpl w:val="FC70DD72"/>
    <w:lvl w:ilvl="0">
      <w:start w:val="1"/>
      <w:numFmt w:val="decimal"/>
      <w:lvlText w:val="%1."/>
      <w:legacy w:legacy="1" w:legacySpace="0" w:legacyIndent="281"/>
      <w:lvlJc w:val="left"/>
      <w:rPr>
        <w:rFonts w:ascii="Times New Roman" w:hAnsi="Times New Roman" w:cs="Times New Roman" w:hint="default"/>
        <w:b w:val="0"/>
      </w:rPr>
    </w:lvl>
  </w:abstractNum>
  <w:abstractNum w:abstractNumId="34" w15:restartNumberingAfterBreak="0">
    <w:nsid w:val="54452226"/>
    <w:multiLevelType w:val="multilevel"/>
    <w:tmpl w:val="8CC039B4"/>
    <w:lvl w:ilvl="0">
      <w:start w:val="3"/>
      <w:numFmt w:val="decimal"/>
      <w:lvlText w:val="%1."/>
      <w:lvlJc w:val="left"/>
      <w:pPr>
        <w:ind w:left="480" w:hanging="480"/>
      </w:pPr>
      <w:rPr>
        <w:rFonts w:hint="default"/>
      </w:rPr>
    </w:lvl>
    <w:lvl w:ilvl="1">
      <w:start w:val="1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5ACD271D"/>
    <w:multiLevelType w:val="hybridMultilevel"/>
    <w:tmpl w:val="25A81574"/>
    <w:lvl w:ilvl="0" w:tplc="794A68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57189F"/>
    <w:multiLevelType w:val="hybridMultilevel"/>
    <w:tmpl w:val="7CB6BE24"/>
    <w:lvl w:ilvl="0" w:tplc="B4CEC3D6">
      <w:start w:val="1"/>
      <w:numFmt w:val="lowerLetter"/>
      <w:lvlText w:val="%1)"/>
      <w:lvlJc w:val="left"/>
      <w:pPr>
        <w:ind w:left="928" w:hanging="360"/>
      </w:pPr>
      <w:rPr>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15:restartNumberingAfterBreak="0">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435B2E"/>
    <w:multiLevelType w:val="hybridMultilevel"/>
    <w:tmpl w:val="87FAF232"/>
    <w:lvl w:ilvl="0" w:tplc="C504D4B4">
      <w:start w:val="1"/>
      <w:numFmt w:val="decimal"/>
      <w:lvlText w:val="%1."/>
      <w:lvlJc w:val="left"/>
      <w:pPr>
        <w:ind w:left="1069" w:hanging="360"/>
      </w:pPr>
      <w:rPr>
        <w:rFonts w:eastAsia="Batang"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699F4F01"/>
    <w:multiLevelType w:val="hybridMultilevel"/>
    <w:tmpl w:val="60ECB5E0"/>
    <w:lvl w:ilvl="0" w:tplc="2A066AF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6A017F6F"/>
    <w:multiLevelType w:val="hybridMultilevel"/>
    <w:tmpl w:val="9484313A"/>
    <w:lvl w:ilvl="0" w:tplc="43E06366">
      <w:start w:val="1"/>
      <w:numFmt w:val="lowerLetter"/>
      <w:lvlText w:val="%1)"/>
      <w:lvlJc w:val="left"/>
      <w:pPr>
        <w:ind w:left="1131" w:hanging="705"/>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C315528"/>
    <w:multiLevelType w:val="hybridMultilevel"/>
    <w:tmpl w:val="81FAB5EC"/>
    <w:lvl w:ilvl="0" w:tplc="8C1C6F86">
      <w:start w:val="1"/>
      <w:numFmt w:val="lowerLetter"/>
      <w:lvlText w:val="%1)"/>
      <w:lvlJc w:val="left"/>
      <w:pPr>
        <w:ind w:left="2224" w:hanging="1515"/>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15:restartNumberingAfterBreak="0">
    <w:nsid w:val="6F0B37E6"/>
    <w:multiLevelType w:val="hybridMultilevel"/>
    <w:tmpl w:val="F3800260"/>
    <w:lvl w:ilvl="0" w:tplc="78606BD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9563F7"/>
    <w:multiLevelType w:val="hybridMultilevel"/>
    <w:tmpl w:val="ECB2F9D0"/>
    <w:lvl w:ilvl="0" w:tplc="552CF232">
      <w:start w:val="1"/>
      <w:numFmt w:val="lowerLetter"/>
      <w:lvlText w:val="%1)"/>
      <w:lvlJc w:val="left"/>
      <w:pPr>
        <w:tabs>
          <w:tab w:val="num" w:pos="660"/>
        </w:tabs>
        <w:ind w:left="583" w:hanging="283"/>
      </w:pPr>
      <w:rPr>
        <w:rFonts w:hint="default"/>
        <w:b/>
      </w:rPr>
    </w:lvl>
    <w:lvl w:ilvl="1" w:tplc="3B883B9A">
      <w:start w:val="3"/>
      <w:numFmt w:val="lowerLetter"/>
      <w:lvlText w:val="%2)"/>
      <w:lvlJc w:val="left"/>
      <w:pPr>
        <w:tabs>
          <w:tab w:val="num" w:pos="1440"/>
        </w:tabs>
        <w:ind w:left="1440" w:hanging="360"/>
      </w:pPr>
      <w:rPr>
        <w:rFonts w:hint="default"/>
        <w:sz w:val="22"/>
        <w:szCs w:val="22"/>
      </w:rPr>
    </w:lvl>
    <w:lvl w:ilvl="2" w:tplc="DBF87C80">
      <w:start w:val="1"/>
      <w:numFmt w:val="decimal"/>
      <w:lvlText w:val="%3."/>
      <w:lvlJc w:val="left"/>
      <w:pPr>
        <w:tabs>
          <w:tab w:val="num" w:pos="360"/>
        </w:tabs>
        <w:ind w:left="360" w:hanging="360"/>
      </w:pPr>
      <w:rPr>
        <w:rFonts w:hint="default"/>
        <w:b w:val="0"/>
      </w:rPr>
    </w:lvl>
    <w:lvl w:ilvl="3" w:tplc="0C823448">
      <w:start w:val="1"/>
      <w:numFmt w:val="lowerLetter"/>
      <w:lvlText w:val="%4)"/>
      <w:lvlJc w:val="left"/>
      <w:pPr>
        <w:tabs>
          <w:tab w:val="num" w:pos="2880"/>
        </w:tabs>
        <w:ind w:left="2880" w:hanging="360"/>
      </w:pPr>
      <w:rPr>
        <w:rFonts w:ascii="Calibri" w:hAnsi="Calibri" w:cs="Tahoma" w:hint="default"/>
        <w:b w:val="0"/>
        <w:i w:val="0"/>
        <w:sz w:val="22"/>
        <w:szCs w:val="22"/>
      </w:rPr>
    </w:lvl>
    <w:lvl w:ilvl="4" w:tplc="1B528BC2">
      <w:start w:val="1"/>
      <w:numFmt w:val="bullet"/>
      <w:lvlText w:val=""/>
      <w:lvlJc w:val="left"/>
      <w:pPr>
        <w:tabs>
          <w:tab w:val="num" w:pos="3600"/>
        </w:tabs>
        <w:ind w:left="3600" w:hanging="360"/>
      </w:pPr>
      <w:rPr>
        <w:rFonts w:ascii="Symbol" w:hAnsi="Symbol" w:hint="default"/>
        <w:b/>
      </w:rPr>
    </w:lvl>
    <w:lvl w:ilvl="5" w:tplc="0DE69786">
      <w:start w:val="1"/>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45" w15:restartNumberingAfterBreak="0">
    <w:nsid w:val="77C46F82"/>
    <w:multiLevelType w:val="hybridMultilevel"/>
    <w:tmpl w:val="4B0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A5A188E"/>
    <w:multiLevelType w:val="hybridMultilevel"/>
    <w:tmpl w:val="386836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1C0287"/>
    <w:multiLevelType w:val="hybridMultilevel"/>
    <w:tmpl w:val="5FE06FCA"/>
    <w:lvl w:ilvl="0" w:tplc="23606392">
      <w:start w:val="1"/>
      <w:numFmt w:val="decimal"/>
      <w:lvlText w:val="%1)"/>
      <w:lvlJc w:val="left"/>
      <w:pPr>
        <w:ind w:left="1854" w:hanging="360"/>
      </w:pPr>
      <w:rPr>
        <w:rFonts w:hint="default"/>
        <w:b w:val="0"/>
        <w:i w:val="0"/>
        <w:color w:val="auto"/>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7CB9176D"/>
    <w:multiLevelType w:val="multilevel"/>
    <w:tmpl w:val="AB963CE6"/>
    <w:lvl w:ilvl="0">
      <w:start w:val="10"/>
      <w:numFmt w:val="decimal"/>
      <w:lvlText w:val="%1."/>
      <w:lvlJc w:val="left"/>
      <w:pPr>
        <w:ind w:left="480" w:hanging="480"/>
      </w:pPr>
      <w:rPr>
        <w:rFonts w:eastAsia="Times New Roman" w:hint="default"/>
        <w:u w:val="none"/>
      </w:rPr>
    </w:lvl>
    <w:lvl w:ilvl="1">
      <w:start w:val="4"/>
      <w:numFmt w:val="decimal"/>
      <w:lvlText w:val="%1.%2."/>
      <w:lvlJc w:val="left"/>
      <w:pPr>
        <w:ind w:left="960" w:hanging="480"/>
      </w:pPr>
      <w:rPr>
        <w:rFonts w:eastAsia="Times New Roman" w:hint="default"/>
        <w:u w:val="none"/>
      </w:rPr>
    </w:lvl>
    <w:lvl w:ilvl="2">
      <w:start w:val="1"/>
      <w:numFmt w:val="decimal"/>
      <w:lvlText w:val="%1.%2.%3."/>
      <w:lvlJc w:val="left"/>
      <w:pPr>
        <w:ind w:left="1680" w:hanging="720"/>
      </w:pPr>
      <w:rPr>
        <w:rFonts w:eastAsia="Times New Roman" w:hint="default"/>
        <w:u w:val="none"/>
      </w:rPr>
    </w:lvl>
    <w:lvl w:ilvl="3">
      <w:start w:val="1"/>
      <w:numFmt w:val="decimal"/>
      <w:lvlText w:val="%1.%2.%3.%4."/>
      <w:lvlJc w:val="left"/>
      <w:pPr>
        <w:ind w:left="2160" w:hanging="720"/>
      </w:pPr>
      <w:rPr>
        <w:rFonts w:eastAsia="Times New Roman" w:hint="default"/>
        <w:u w:val="none"/>
      </w:rPr>
    </w:lvl>
    <w:lvl w:ilvl="4">
      <w:start w:val="1"/>
      <w:numFmt w:val="decimal"/>
      <w:lvlText w:val="%1.%2.%3.%4.%5."/>
      <w:lvlJc w:val="left"/>
      <w:pPr>
        <w:ind w:left="3000" w:hanging="1080"/>
      </w:pPr>
      <w:rPr>
        <w:rFonts w:eastAsia="Times New Roman" w:hint="default"/>
        <w:u w:val="none"/>
      </w:rPr>
    </w:lvl>
    <w:lvl w:ilvl="5">
      <w:start w:val="1"/>
      <w:numFmt w:val="decimal"/>
      <w:lvlText w:val="%1.%2.%3.%4.%5.%6."/>
      <w:lvlJc w:val="left"/>
      <w:pPr>
        <w:ind w:left="3480" w:hanging="1080"/>
      </w:pPr>
      <w:rPr>
        <w:rFonts w:eastAsia="Times New Roman" w:hint="default"/>
        <w:u w:val="none"/>
      </w:rPr>
    </w:lvl>
    <w:lvl w:ilvl="6">
      <w:start w:val="1"/>
      <w:numFmt w:val="decimal"/>
      <w:lvlText w:val="%1.%2.%3.%4.%5.%6.%7."/>
      <w:lvlJc w:val="left"/>
      <w:pPr>
        <w:ind w:left="4320" w:hanging="1440"/>
      </w:pPr>
      <w:rPr>
        <w:rFonts w:eastAsia="Times New Roman" w:hint="default"/>
        <w:u w:val="none"/>
      </w:rPr>
    </w:lvl>
    <w:lvl w:ilvl="7">
      <w:start w:val="1"/>
      <w:numFmt w:val="decimal"/>
      <w:lvlText w:val="%1.%2.%3.%4.%5.%6.%7.%8."/>
      <w:lvlJc w:val="left"/>
      <w:pPr>
        <w:ind w:left="4800" w:hanging="1440"/>
      </w:pPr>
      <w:rPr>
        <w:rFonts w:eastAsia="Times New Roman" w:hint="default"/>
        <w:u w:val="none"/>
      </w:rPr>
    </w:lvl>
    <w:lvl w:ilvl="8">
      <w:start w:val="1"/>
      <w:numFmt w:val="decimal"/>
      <w:lvlText w:val="%1.%2.%3.%4.%5.%6.%7.%8.%9."/>
      <w:lvlJc w:val="left"/>
      <w:pPr>
        <w:ind w:left="5640" w:hanging="1800"/>
      </w:pPr>
      <w:rPr>
        <w:rFonts w:eastAsia="Times New Roman" w:hint="default"/>
        <w:u w:val="none"/>
      </w:rPr>
    </w:lvl>
  </w:abstractNum>
  <w:abstractNum w:abstractNumId="49" w15:restartNumberingAfterBreak="0">
    <w:nsid w:val="7E8B00FF"/>
    <w:multiLevelType w:val="hybridMultilevel"/>
    <w:tmpl w:val="9F225B22"/>
    <w:lvl w:ilvl="0" w:tplc="7BE46B50">
      <w:start w:val="2"/>
      <w:numFmt w:val="decimal"/>
      <w:lvlText w:val="%1."/>
      <w:lvlJc w:val="left"/>
      <w:pPr>
        <w:ind w:left="360" w:hanging="360"/>
      </w:pPr>
      <w:rPr>
        <w:rFonts w:hint="default"/>
        <w:i w:val="0"/>
        <w:strike w:val="0"/>
        <w:color w:val="auto"/>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abstractNumId w:val="0"/>
  </w:num>
  <w:num w:numId="2">
    <w:abstractNumId w:val="4"/>
  </w:num>
  <w:num w:numId="3">
    <w:abstractNumId w:val="27"/>
  </w:num>
  <w:num w:numId="4">
    <w:abstractNumId w:val="20"/>
  </w:num>
  <w:num w:numId="5">
    <w:abstractNumId w:val="15"/>
  </w:num>
  <w:num w:numId="6">
    <w:abstractNumId w:val="17"/>
  </w:num>
  <w:num w:numId="7">
    <w:abstractNumId w:val="5"/>
  </w:num>
  <w:num w:numId="8">
    <w:abstractNumId w:val="28"/>
  </w:num>
  <w:num w:numId="9">
    <w:abstractNumId w:val="2"/>
  </w:num>
  <w:num w:numId="10">
    <w:abstractNumId w:val="30"/>
  </w:num>
  <w:num w:numId="11">
    <w:abstractNumId w:val="32"/>
  </w:num>
  <w:num w:numId="12">
    <w:abstractNumId w:val="41"/>
  </w:num>
  <w:num w:numId="13">
    <w:abstractNumId w:val="9"/>
  </w:num>
  <w:num w:numId="14">
    <w:abstractNumId w:val="49"/>
  </w:num>
  <w:num w:numId="15">
    <w:abstractNumId w:val="14"/>
  </w:num>
  <w:num w:numId="16">
    <w:abstractNumId w:val="44"/>
  </w:num>
  <w:num w:numId="17">
    <w:abstractNumId w:val="13"/>
  </w:num>
  <w:num w:numId="18">
    <w:abstractNumId w:val="16"/>
  </w:num>
  <w:num w:numId="19">
    <w:abstractNumId w:val="3"/>
  </w:num>
  <w:num w:numId="20">
    <w:abstractNumId w:val="47"/>
  </w:num>
  <w:num w:numId="21">
    <w:abstractNumId w:val="11"/>
  </w:num>
  <w:num w:numId="22">
    <w:abstractNumId w:val="1"/>
  </w:num>
  <w:num w:numId="23">
    <w:abstractNumId w:val="48"/>
  </w:num>
  <w:num w:numId="24">
    <w:abstractNumId w:val="21"/>
  </w:num>
  <w:num w:numId="25">
    <w:abstractNumId w:val="22"/>
  </w:num>
  <w:num w:numId="26">
    <w:abstractNumId w:val="43"/>
  </w:num>
  <w:num w:numId="27">
    <w:abstractNumId w:val="37"/>
  </w:num>
  <w:num w:numId="28">
    <w:abstractNumId w:val="42"/>
  </w:num>
  <w:num w:numId="29">
    <w:abstractNumId w:val="31"/>
  </w:num>
  <w:num w:numId="30">
    <w:abstractNumId w:val="10"/>
  </w:num>
  <w:num w:numId="31">
    <w:abstractNumId w:val="19"/>
  </w:num>
  <w:num w:numId="32">
    <w:abstractNumId w:val="18"/>
  </w:num>
  <w:num w:numId="33">
    <w:abstractNumId w:val="35"/>
  </w:num>
  <w:num w:numId="34">
    <w:abstractNumId w:val="7"/>
  </w:num>
  <w:num w:numId="35">
    <w:abstractNumId w:val="45"/>
  </w:num>
  <w:num w:numId="36">
    <w:abstractNumId w:val="34"/>
  </w:num>
  <w:num w:numId="37">
    <w:abstractNumId w:val="25"/>
  </w:num>
  <w:num w:numId="38">
    <w:abstractNumId w:val="38"/>
  </w:num>
  <w:num w:numId="39">
    <w:abstractNumId w:val="36"/>
  </w:num>
  <w:num w:numId="40">
    <w:abstractNumId w:val="29"/>
  </w:num>
  <w:num w:numId="41">
    <w:abstractNumId w:val="6"/>
  </w:num>
  <w:num w:numId="42">
    <w:abstractNumId w:val="26"/>
  </w:num>
  <w:num w:numId="43">
    <w:abstractNumId w:val="33"/>
  </w:num>
  <w:num w:numId="44">
    <w:abstractNumId w:val="40"/>
  </w:num>
  <w:num w:numId="45">
    <w:abstractNumId w:val="12"/>
  </w:num>
  <w:num w:numId="46">
    <w:abstractNumId w:val="46"/>
  </w:num>
  <w:num w:numId="47">
    <w:abstractNumId w:val="8"/>
  </w:num>
  <w:num w:numId="48">
    <w:abstractNumId w:val="39"/>
  </w:num>
  <w:num w:numId="49">
    <w:abstractNumId w:val="24"/>
  </w:num>
  <w:num w:numId="50">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02A0"/>
    <w:rsid w:val="00003650"/>
    <w:rsid w:val="0000412C"/>
    <w:rsid w:val="00004759"/>
    <w:rsid w:val="00005F2D"/>
    <w:rsid w:val="00007942"/>
    <w:rsid w:val="000149D7"/>
    <w:rsid w:val="00014D66"/>
    <w:rsid w:val="0001644D"/>
    <w:rsid w:val="000164D5"/>
    <w:rsid w:val="0001680F"/>
    <w:rsid w:val="00023944"/>
    <w:rsid w:val="000265F2"/>
    <w:rsid w:val="00027F7B"/>
    <w:rsid w:val="00030E69"/>
    <w:rsid w:val="0003404F"/>
    <w:rsid w:val="00036325"/>
    <w:rsid w:val="00036632"/>
    <w:rsid w:val="00042728"/>
    <w:rsid w:val="000506BB"/>
    <w:rsid w:val="0005169F"/>
    <w:rsid w:val="0005466E"/>
    <w:rsid w:val="0005499B"/>
    <w:rsid w:val="00056170"/>
    <w:rsid w:val="000570CB"/>
    <w:rsid w:val="00060781"/>
    <w:rsid w:val="00060A1A"/>
    <w:rsid w:val="00063C79"/>
    <w:rsid w:val="00072010"/>
    <w:rsid w:val="00074E73"/>
    <w:rsid w:val="00075DDC"/>
    <w:rsid w:val="000835B1"/>
    <w:rsid w:val="00096453"/>
    <w:rsid w:val="0009745B"/>
    <w:rsid w:val="000A0A8C"/>
    <w:rsid w:val="000A366C"/>
    <w:rsid w:val="000A7A08"/>
    <w:rsid w:val="000B04C6"/>
    <w:rsid w:val="000B19EF"/>
    <w:rsid w:val="000B3B2C"/>
    <w:rsid w:val="000B4259"/>
    <w:rsid w:val="000B5DCD"/>
    <w:rsid w:val="000B702E"/>
    <w:rsid w:val="000C1A23"/>
    <w:rsid w:val="000C20B1"/>
    <w:rsid w:val="000C5BF6"/>
    <w:rsid w:val="000C7D50"/>
    <w:rsid w:val="000D0513"/>
    <w:rsid w:val="000D0DFB"/>
    <w:rsid w:val="000D1097"/>
    <w:rsid w:val="000D156B"/>
    <w:rsid w:val="000D7134"/>
    <w:rsid w:val="000E0AC0"/>
    <w:rsid w:val="000E32CB"/>
    <w:rsid w:val="000E4134"/>
    <w:rsid w:val="000E65F6"/>
    <w:rsid w:val="000E7BF4"/>
    <w:rsid w:val="000F33EC"/>
    <w:rsid w:val="000F5178"/>
    <w:rsid w:val="000F68E4"/>
    <w:rsid w:val="000F69A8"/>
    <w:rsid w:val="00104C04"/>
    <w:rsid w:val="00107C2B"/>
    <w:rsid w:val="00107E23"/>
    <w:rsid w:val="00112C18"/>
    <w:rsid w:val="00113CEA"/>
    <w:rsid w:val="00120A78"/>
    <w:rsid w:val="00120CCD"/>
    <w:rsid w:val="00122AB4"/>
    <w:rsid w:val="00124F61"/>
    <w:rsid w:val="00127BDB"/>
    <w:rsid w:val="00132E5E"/>
    <w:rsid w:val="00133DED"/>
    <w:rsid w:val="00135513"/>
    <w:rsid w:val="00136C5C"/>
    <w:rsid w:val="00142A4C"/>
    <w:rsid w:val="0014331F"/>
    <w:rsid w:val="00144B87"/>
    <w:rsid w:val="00145AAF"/>
    <w:rsid w:val="001501D9"/>
    <w:rsid w:val="00152858"/>
    <w:rsid w:val="00152ED4"/>
    <w:rsid w:val="0015301F"/>
    <w:rsid w:val="00156750"/>
    <w:rsid w:val="00157BD0"/>
    <w:rsid w:val="00160A3A"/>
    <w:rsid w:val="00165843"/>
    <w:rsid w:val="001668A7"/>
    <w:rsid w:val="00172E99"/>
    <w:rsid w:val="00182023"/>
    <w:rsid w:val="0018370B"/>
    <w:rsid w:val="00191DF3"/>
    <w:rsid w:val="00193591"/>
    <w:rsid w:val="0019368B"/>
    <w:rsid w:val="00194CA0"/>
    <w:rsid w:val="001A026A"/>
    <w:rsid w:val="001A4BD3"/>
    <w:rsid w:val="001B23B9"/>
    <w:rsid w:val="001B614F"/>
    <w:rsid w:val="001C13AF"/>
    <w:rsid w:val="001C4A80"/>
    <w:rsid w:val="001C6234"/>
    <w:rsid w:val="001C7CD8"/>
    <w:rsid w:val="001D0264"/>
    <w:rsid w:val="001D3118"/>
    <w:rsid w:val="001D4D69"/>
    <w:rsid w:val="001E262D"/>
    <w:rsid w:val="001E63A6"/>
    <w:rsid w:val="001F040F"/>
    <w:rsid w:val="001F0B5C"/>
    <w:rsid w:val="001F1405"/>
    <w:rsid w:val="001F7454"/>
    <w:rsid w:val="0020145C"/>
    <w:rsid w:val="00201661"/>
    <w:rsid w:val="00201FD3"/>
    <w:rsid w:val="0021282F"/>
    <w:rsid w:val="00213E2B"/>
    <w:rsid w:val="00216A4E"/>
    <w:rsid w:val="00217E9E"/>
    <w:rsid w:val="002265F2"/>
    <w:rsid w:val="00226896"/>
    <w:rsid w:val="00226CF4"/>
    <w:rsid w:val="0023235B"/>
    <w:rsid w:val="00235D65"/>
    <w:rsid w:val="00235E26"/>
    <w:rsid w:val="00237B52"/>
    <w:rsid w:val="0024001D"/>
    <w:rsid w:val="0024171F"/>
    <w:rsid w:val="00246604"/>
    <w:rsid w:val="002555D4"/>
    <w:rsid w:val="002574E4"/>
    <w:rsid w:val="0026161A"/>
    <w:rsid w:val="00261FAF"/>
    <w:rsid w:val="002626ED"/>
    <w:rsid w:val="00265502"/>
    <w:rsid w:val="00265FD5"/>
    <w:rsid w:val="00267F25"/>
    <w:rsid w:val="00271FD0"/>
    <w:rsid w:val="00272388"/>
    <w:rsid w:val="0027451D"/>
    <w:rsid w:val="00274CAA"/>
    <w:rsid w:val="00277202"/>
    <w:rsid w:val="002774A3"/>
    <w:rsid w:val="00280123"/>
    <w:rsid w:val="00290135"/>
    <w:rsid w:val="00290557"/>
    <w:rsid w:val="002A0F2F"/>
    <w:rsid w:val="002A3C11"/>
    <w:rsid w:val="002A5388"/>
    <w:rsid w:val="002B2030"/>
    <w:rsid w:val="002B5EFA"/>
    <w:rsid w:val="002B6A09"/>
    <w:rsid w:val="002C02A0"/>
    <w:rsid w:val="002C3FDA"/>
    <w:rsid w:val="002D369C"/>
    <w:rsid w:val="002E22CA"/>
    <w:rsid w:val="002F1FD1"/>
    <w:rsid w:val="00301391"/>
    <w:rsid w:val="00302B2F"/>
    <w:rsid w:val="0030357B"/>
    <w:rsid w:val="0030448A"/>
    <w:rsid w:val="00306855"/>
    <w:rsid w:val="0031080A"/>
    <w:rsid w:val="00312E92"/>
    <w:rsid w:val="003132B9"/>
    <w:rsid w:val="003231AC"/>
    <w:rsid w:val="00332F5D"/>
    <w:rsid w:val="00337A60"/>
    <w:rsid w:val="00341A7F"/>
    <w:rsid w:val="00344D86"/>
    <w:rsid w:val="00346324"/>
    <w:rsid w:val="003470D3"/>
    <w:rsid w:val="00351F5C"/>
    <w:rsid w:val="003524ED"/>
    <w:rsid w:val="00352586"/>
    <w:rsid w:val="003538C8"/>
    <w:rsid w:val="003577BF"/>
    <w:rsid w:val="0036054E"/>
    <w:rsid w:val="00364BC1"/>
    <w:rsid w:val="00367746"/>
    <w:rsid w:val="00370193"/>
    <w:rsid w:val="00381262"/>
    <w:rsid w:val="00381B8F"/>
    <w:rsid w:val="00384CBD"/>
    <w:rsid w:val="00393E78"/>
    <w:rsid w:val="003960BB"/>
    <w:rsid w:val="003967D4"/>
    <w:rsid w:val="003A3280"/>
    <w:rsid w:val="003B2068"/>
    <w:rsid w:val="003B6342"/>
    <w:rsid w:val="003B71DC"/>
    <w:rsid w:val="003C144D"/>
    <w:rsid w:val="003C4D5A"/>
    <w:rsid w:val="003D5CBB"/>
    <w:rsid w:val="003E0286"/>
    <w:rsid w:val="003E1720"/>
    <w:rsid w:val="003E1AA3"/>
    <w:rsid w:val="003E353D"/>
    <w:rsid w:val="003E6877"/>
    <w:rsid w:val="003F0462"/>
    <w:rsid w:val="003F5080"/>
    <w:rsid w:val="003F71F1"/>
    <w:rsid w:val="003F7655"/>
    <w:rsid w:val="004018CE"/>
    <w:rsid w:val="00402089"/>
    <w:rsid w:val="00404D25"/>
    <w:rsid w:val="0041478B"/>
    <w:rsid w:val="00416DA3"/>
    <w:rsid w:val="0041739C"/>
    <w:rsid w:val="00421400"/>
    <w:rsid w:val="00423EFD"/>
    <w:rsid w:val="004264CC"/>
    <w:rsid w:val="0042666C"/>
    <w:rsid w:val="004315DB"/>
    <w:rsid w:val="00457F26"/>
    <w:rsid w:val="004604C7"/>
    <w:rsid w:val="004642B5"/>
    <w:rsid w:val="00472FC5"/>
    <w:rsid w:val="004758C5"/>
    <w:rsid w:val="00476198"/>
    <w:rsid w:val="004804EE"/>
    <w:rsid w:val="00480D1A"/>
    <w:rsid w:val="00482FDE"/>
    <w:rsid w:val="004837CB"/>
    <w:rsid w:val="00486AD7"/>
    <w:rsid w:val="0049113D"/>
    <w:rsid w:val="00491353"/>
    <w:rsid w:val="0049302F"/>
    <w:rsid w:val="004932C6"/>
    <w:rsid w:val="0049796D"/>
    <w:rsid w:val="004A51BE"/>
    <w:rsid w:val="004A6DAA"/>
    <w:rsid w:val="004B2599"/>
    <w:rsid w:val="004B4373"/>
    <w:rsid w:val="004B48BB"/>
    <w:rsid w:val="004B48C8"/>
    <w:rsid w:val="004B5D7A"/>
    <w:rsid w:val="004B67AD"/>
    <w:rsid w:val="004C3051"/>
    <w:rsid w:val="004C74C5"/>
    <w:rsid w:val="004C78C1"/>
    <w:rsid w:val="004D0662"/>
    <w:rsid w:val="004D2094"/>
    <w:rsid w:val="004D6764"/>
    <w:rsid w:val="004D762A"/>
    <w:rsid w:val="004D77A4"/>
    <w:rsid w:val="004E181B"/>
    <w:rsid w:val="004E2E81"/>
    <w:rsid w:val="004E5586"/>
    <w:rsid w:val="004E73A1"/>
    <w:rsid w:val="004E798F"/>
    <w:rsid w:val="004F0530"/>
    <w:rsid w:val="004F3438"/>
    <w:rsid w:val="0050108A"/>
    <w:rsid w:val="00503D97"/>
    <w:rsid w:val="005145C6"/>
    <w:rsid w:val="005173AE"/>
    <w:rsid w:val="0052216C"/>
    <w:rsid w:val="005238CF"/>
    <w:rsid w:val="00524BDA"/>
    <w:rsid w:val="0053113B"/>
    <w:rsid w:val="00535578"/>
    <w:rsid w:val="005367F1"/>
    <w:rsid w:val="00541F17"/>
    <w:rsid w:val="00550342"/>
    <w:rsid w:val="005579B3"/>
    <w:rsid w:val="0056102C"/>
    <w:rsid w:val="005612F6"/>
    <w:rsid w:val="00562C57"/>
    <w:rsid w:val="0058252E"/>
    <w:rsid w:val="005873E6"/>
    <w:rsid w:val="00587C83"/>
    <w:rsid w:val="00590A94"/>
    <w:rsid w:val="00591F48"/>
    <w:rsid w:val="00592A01"/>
    <w:rsid w:val="005A72FD"/>
    <w:rsid w:val="005A75A6"/>
    <w:rsid w:val="005B0CC0"/>
    <w:rsid w:val="005B21A0"/>
    <w:rsid w:val="005B266F"/>
    <w:rsid w:val="005B4E8E"/>
    <w:rsid w:val="005C7B45"/>
    <w:rsid w:val="005E2EE2"/>
    <w:rsid w:val="005E5C07"/>
    <w:rsid w:val="005E5E75"/>
    <w:rsid w:val="005E711F"/>
    <w:rsid w:val="005E7C9D"/>
    <w:rsid w:val="005F07E9"/>
    <w:rsid w:val="005F1BA3"/>
    <w:rsid w:val="005F4A72"/>
    <w:rsid w:val="005F6103"/>
    <w:rsid w:val="006003E6"/>
    <w:rsid w:val="00603322"/>
    <w:rsid w:val="006050C9"/>
    <w:rsid w:val="0061290D"/>
    <w:rsid w:val="00620AEC"/>
    <w:rsid w:val="00624D02"/>
    <w:rsid w:val="006254CB"/>
    <w:rsid w:val="00625F0D"/>
    <w:rsid w:val="00627CB9"/>
    <w:rsid w:val="006335E2"/>
    <w:rsid w:val="0064094B"/>
    <w:rsid w:val="006428AE"/>
    <w:rsid w:val="00654386"/>
    <w:rsid w:val="006561EE"/>
    <w:rsid w:val="00657B44"/>
    <w:rsid w:val="00657C34"/>
    <w:rsid w:val="00661573"/>
    <w:rsid w:val="00663476"/>
    <w:rsid w:val="0066548F"/>
    <w:rsid w:val="0067093A"/>
    <w:rsid w:val="00671715"/>
    <w:rsid w:val="00673512"/>
    <w:rsid w:val="00675193"/>
    <w:rsid w:val="0068157A"/>
    <w:rsid w:val="006834B9"/>
    <w:rsid w:val="00687B92"/>
    <w:rsid w:val="00690788"/>
    <w:rsid w:val="00691454"/>
    <w:rsid w:val="00692766"/>
    <w:rsid w:val="0069464D"/>
    <w:rsid w:val="00694D74"/>
    <w:rsid w:val="006A1D56"/>
    <w:rsid w:val="006B293B"/>
    <w:rsid w:val="006B30EE"/>
    <w:rsid w:val="006B7FF9"/>
    <w:rsid w:val="006C0155"/>
    <w:rsid w:val="006C02B0"/>
    <w:rsid w:val="006C09EB"/>
    <w:rsid w:val="006C43A8"/>
    <w:rsid w:val="006C75B5"/>
    <w:rsid w:val="006D16B7"/>
    <w:rsid w:val="006D58AE"/>
    <w:rsid w:val="006D71AB"/>
    <w:rsid w:val="006E1355"/>
    <w:rsid w:val="006E3A51"/>
    <w:rsid w:val="006F34C5"/>
    <w:rsid w:val="006F75A7"/>
    <w:rsid w:val="006F7CEE"/>
    <w:rsid w:val="00702781"/>
    <w:rsid w:val="0070673F"/>
    <w:rsid w:val="0070753C"/>
    <w:rsid w:val="00715046"/>
    <w:rsid w:val="00717FDD"/>
    <w:rsid w:val="00720D18"/>
    <w:rsid w:val="00721442"/>
    <w:rsid w:val="00726CE5"/>
    <w:rsid w:val="00727BB6"/>
    <w:rsid w:val="0073291F"/>
    <w:rsid w:val="00741492"/>
    <w:rsid w:val="00744A7D"/>
    <w:rsid w:val="00751F94"/>
    <w:rsid w:val="00753775"/>
    <w:rsid w:val="00757ECC"/>
    <w:rsid w:val="00761FCC"/>
    <w:rsid w:val="00776438"/>
    <w:rsid w:val="00780015"/>
    <w:rsid w:val="007818BB"/>
    <w:rsid w:val="00781FA9"/>
    <w:rsid w:val="00786215"/>
    <w:rsid w:val="007922A5"/>
    <w:rsid w:val="007A3A19"/>
    <w:rsid w:val="007B7F87"/>
    <w:rsid w:val="007C068F"/>
    <w:rsid w:val="007C1904"/>
    <w:rsid w:val="007C3185"/>
    <w:rsid w:val="007C655A"/>
    <w:rsid w:val="007C6A2B"/>
    <w:rsid w:val="007D0F7C"/>
    <w:rsid w:val="007D2FA8"/>
    <w:rsid w:val="007D4C91"/>
    <w:rsid w:val="007E097C"/>
    <w:rsid w:val="007E2E85"/>
    <w:rsid w:val="007E30C3"/>
    <w:rsid w:val="007E79F4"/>
    <w:rsid w:val="007F423A"/>
    <w:rsid w:val="007F46C9"/>
    <w:rsid w:val="00803A89"/>
    <w:rsid w:val="0080456E"/>
    <w:rsid w:val="00804DC7"/>
    <w:rsid w:val="00805A3B"/>
    <w:rsid w:val="0081553D"/>
    <w:rsid w:val="008207D1"/>
    <w:rsid w:val="008416D6"/>
    <w:rsid w:val="00842EE3"/>
    <w:rsid w:val="00843925"/>
    <w:rsid w:val="00844DE9"/>
    <w:rsid w:val="008455CF"/>
    <w:rsid w:val="00861094"/>
    <w:rsid w:val="00870742"/>
    <w:rsid w:val="008759B6"/>
    <w:rsid w:val="00875AC3"/>
    <w:rsid w:val="00876E7E"/>
    <w:rsid w:val="00877CEE"/>
    <w:rsid w:val="008805DB"/>
    <w:rsid w:val="00884224"/>
    <w:rsid w:val="00896EC1"/>
    <w:rsid w:val="008A558B"/>
    <w:rsid w:val="008B30CF"/>
    <w:rsid w:val="008B3521"/>
    <w:rsid w:val="008D2FFB"/>
    <w:rsid w:val="008D4BC8"/>
    <w:rsid w:val="008D5BF2"/>
    <w:rsid w:val="008E29A9"/>
    <w:rsid w:val="008E48A4"/>
    <w:rsid w:val="008E4D09"/>
    <w:rsid w:val="008E61B4"/>
    <w:rsid w:val="008E77C6"/>
    <w:rsid w:val="008E791A"/>
    <w:rsid w:val="008E7EF2"/>
    <w:rsid w:val="008F2808"/>
    <w:rsid w:val="008F3151"/>
    <w:rsid w:val="008F66BD"/>
    <w:rsid w:val="008F720F"/>
    <w:rsid w:val="009111E4"/>
    <w:rsid w:val="00917CB6"/>
    <w:rsid w:val="00920F62"/>
    <w:rsid w:val="00922C1F"/>
    <w:rsid w:val="00925CFB"/>
    <w:rsid w:val="00927FC0"/>
    <w:rsid w:val="0093301C"/>
    <w:rsid w:val="0093501A"/>
    <w:rsid w:val="00935CF3"/>
    <w:rsid w:val="009417F4"/>
    <w:rsid w:val="00942A78"/>
    <w:rsid w:val="009431FF"/>
    <w:rsid w:val="009435B6"/>
    <w:rsid w:val="00944701"/>
    <w:rsid w:val="009469E2"/>
    <w:rsid w:val="00947437"/>
    <w:rsid w:val="009514A2"/>
    <w:rsid w:val="00951583"/>
    <w:rsid w:val="0095230A"/>
    <w:rsid w:val="0095509B"/>
    <w:rsid w:val="00956A6D"/>
    <w:rsid w:val="009612A3"/>
    <w:rsid w:val="009616CD"/>
    <w:rsid w:val="0096690A"/>
    <w:rsid w:val="009705DF"/>
    <w:rsid w:val="00972CE2"/>
    <w:rsid w:val="00976009"/>
    <w:rsid w:val="00977B17"/>
    <w:rsid w:val="00983974"/>
    <w:rsid w:val="00991810"/>
    <w:rsid w:val="00995AD3"/>
    <w:rsid w:val="009A2E0F"/>
    <w:rsid w:val="009A625D"/>
    <w:rsid w:val="009A6CA9"/>
    <w:rsid w:val="009B413F"/>
    <w:rsid w:val="009C51C0"/>
    <w:rsid w:val="009D0CE5"/>
    <w:rsid w:val="009D4CAA"/>
    <w:rsid w:val="009D4D2A"/>
    <w:rsid w:val="009D7F58"/>
    <w:rsid w:val="009E1202"/>
    <w:rsid w:val="009E6B18"/>
    <w:rsid w:val="009F1915"/>
    <w:rsid w:val="009F5F2C"/>
    <w:rsid w:val="00A043DB"/>
    <w:rsid w:val="00A04CF3"/>
    <w:rsid w:val="00A12E66"/>
    <w:rsid w:val="00A14249"/>
    <w:rsid w:val="00A20D6B"/>
    <w:rsid w:val="00A2140F"/>
    <w:rsid w:val="00A22087"/>
    <w:rsid w:val="00A23397"/>
    <w:rsid w:val="00A23C1B"/>
    <w:rsid w:val="00A24EDA"/>
    <w:rsid w:val="00A32AA9"/>
    <w:rsid w:val="00A338A3"/>
    <w:rsid w:val="00A34B5E"/>
    <w:rsid w:val="00A36667"/>
    <w:rsid w:val="00A3759B"/>
    <w:rsid w:val="00A43DDA"/>
    <w:rsid w:val="00A461BF"/>
    <w:rsid w:val="00A5097F"/>
    <w:rsid w:val="00A51F72"/>
    <w:rsid w:val="00A52EAC"/>
    <w:rsid w:val="00A530F2"/>
    <w:rsid w:val="00A53D02"/>
    <w:rsid w:val="00A5540A"/>
    <w:rsid w:val="00A603B0"/>
    <w:rsid w:val="00A63D15"/>
    <w:rsid w:val="00A67CE7"/>
    <w:rsid w:val="00A75F0C"/>
    <w:rsid w:val="00A76D53"/>
    <w:rsid w:val="00A81694"/>
    <w:rsid w:val="00A833AA"/>
    <w:rsid w:val="00A83873"/>
    <w:rsid w:val="00A86B00"/>
    <w:rsid w:val="00A91A0E"/>
    <w:rsid w:val="00A93621"/>
    <w:rsid w:val="00A944DA"/>
    <w:rsid w:val="00A95D25"/>
    <w:rsid w:val="00A97469"/>
    <w:rsid w:val="00A97C83"/>
    <w:rsid w:val="00AA080A"/>
    <w:rsid w:val="00AA2C21"/>
    <w:rsid w:val="00AB022D"/>
    <w:rsid w:val="00AC3923"/>
    <w:rsid w:val="00AC4F67"/>
    <w:rsid w:val="00AC6028"/>
    <w:rsid w:val="00AD0106"/>
    <w:rsid w:val="00AD4B4D"/>
    <w:rsid w:val="00AD50FE"/>
    <w:rsid w:val="00AD5940"/>
    <w:rsid w:val="00AD60CD"/>
    <w:rsid w:val="00AE151E"/>
    <w:rsid w:val="00AE287C"/>
    <w:rsid w:val="00AE49D1"/>
    <w:rsid w:val="00AF51DD"/>
    <w:rsid w:val="00AF5439"/>
    <w:rsid w:val="00B13FA0"/>
    <w:rsid w:val="00B15F0F"/>
    <w:rsid w:val="00B20BB9"/>
    <w:rsid w:val="00B2239D"/>
    <w:rsid w:val="00B22460"/>
    <w:rsid w:val="00B2275F"/>
    <w:rsid w:val="00B27D32"/>
    <w:rsid w:val="00B34250"/>
    <w:rsid w:val="00B43EAB"/>
    <w:rsid w:val="00B447A2"/>
    <w:rsid w:val="00B549A1"/>
    <w:rsid w:val="00B6402E"/>
    <w:rsid w:val="00B739E3"/>
    <w:rsid w:val="00B73CAB"/>
    <w:rsid w:val="00B75E64"/>
    <w:rsid w:val="00B83453"/>
    <w:rsid w:val="00B83D99"/>
    <w:rsid w:val="00B846AD"/>
    <w:rsid w:val="00B86890"/>
    <w:rsid w:val="00B9038C"/>
    <w:rsid w:val="00B92217"/>
    <w:rsid w:val="00B9319A"/>
    <w:rsid w:val="00BA1317"/>
    <w:rsid w:val="00BB087C"/>
    <w:rsid w:val="00BB1C06"/>
    <w:rsid w:val="00BB50A0"/>
    <w:rsid w:val="00BB6A6F"/>
    <w:rsid w:val="00BB6D15"/>
    <w:rsid w:val="00BC1472"/>
    <w:rsid w:val="00BC1476"/>
    <w:rsid w:val="00BC2137"/>
    <w:rsid w:val="00BC3557"/>
    <w:rsid w:val="00BC5103"/>
    <w:rsid w:val="00BC6FC5"/>
    <w:rsid w:val="00BD1CD6"/>
    <w:rsid w:val="00BD6499"/>
    <w:rsid w:val="00BE1790"/>
    <w:rsid w:val="00BE3536"/>
    <w:rsid w:val="00BE3AC9"/>
    <w:rsid w:val="00BE44C6"/>
    <w:rsid w:val="00BE6F70"/>
    <w:rsid w:val="00BE74D7"/>
    <w:rsid w:val="00C003B0"/>
    <w:rsid w:val="00C049FC"/>
    <w:rsid w:val="00C05A77"/>
    <w:rsid w:val="00C05B7F"/>
    <w:rsid w:val="00C06E2F"/>
    <w:rsid w:val="00C109A1"/>
    <w:rsid w:val="00C10BE3"/>
    <w:rsid w:val="00C135D7"/>
    <w:rsid w:val="00C163A2"/>
    <w:rsid w:val="00C223E8"/>
    <w:rsid w:val="00C22E34"/>
    <w:rsid w:val="00C23986"/>
    <w:rsid w:val="00C2398B"/>
    <w:rsid w:val="00C33ED3"/>
    <w:rsid w:val="00C3558C"/>
    <w:rsid w:val="00C402C3"/>
    <w:rsid w:val="00C44723"/>
    <w:rsid w:val="00C50E01"/>
    <w:rsid w:val="00C513CD"/>
    <w:rsid w:val="00C51980"/>
    <w:rsid w:val="00C55A74"/>
    <w:rsid w:val="00C56418"/>
    <w:rsid w:val="00C6597C"/>
    <w:rsid w:val="00C71758"/>
    <w:rsid w:val="00C73938"/>
    <w:rsid w:val="00C73EAE"/>
    <w:rsid w:val="00C8218A"/>
    <w:rsid w:val="00C832F9"/>
    <w:rsid w:val="00C91AC9"/>
    <w:rsid w:val="00C91C55"/>
    <w:rsid w:val="00C9228B"/>
    <w:rsid w:val="00CA037F"/>
    <w:rsid w:val="00CA249C"/>
    <w:rsid w:val="00CA3B1D"/>
    <w:rsid w:val="00CA5AC4"/>
    <w:rsid w:val="00CA6968"/>
    <w:rsid w:val="00CA7032"/>
    <w:rsid w:val="00CB20E0"/>
    <w:rsid w:val="00CB303F"/>
    <w:rsid w:val="00CB67C1"/>
    <w:rsid w:val="00CB6E0F"/>
    <w:rsid w:val="00CC0AF1"/>
    <w:rsid w:val="00CC770F"/>
    <w:rsid w:val="00CD14A3"/>
    <w:rsid w:val="00CD1BD3"/>
    <w:rsid w:val="00CD1BE6"/>
    <w:rsid w:val="00CD1FD0"/>
    <w:rsid w:val="00CE04CD"/>
    <w:rsid w:val="00CE2F8B"/>
    <w:rsid w:val="00CE4409"/>
    <w:rsid w:val="00CE55F1"/>
    <w:rsid w:val="00CE6842"/>
    <w:rsid w:val="00CF21A0"/>
    <w:rsid w:val="00CF5F52"/>
    <w:rsid w:val="00CF7CA5"/>
    <w:rsid w:val="00D009F1"/>
    <w:rsid w:val="00D04B8D"/>
    <w:rsid w:val="00D0670B"/>
    <w:rsid w:val="00D0713B"/>
    <w:rsid w:val="00D07FFB"/>
    <w:rsid w:val="00D129A3"/>
    <w:rsid w:val="00D15634"/>
    <w:rsid w:val="00D162FC"/>
    <w:rsid w:val="00D20136"/>
    <w:rsid w:val="00D2109B"/>
    <w:rsid w:val="00D24728"/>
    <w:rsid w:val="00D265FF"/>
    <w:rsid w:val="00D304E0"/>
    <w:rsid w:val="00D30811"/>
    <w:rsid w:val="00D30C99"/>
    <w:rsid w:val="00D329FB"/>
    <w:rsid w:val="00D33DF0"/>
    <w:rsid w:val="00D33E1E"/>
    <w:rsid w:val="00D37028"/>
    <w:rsid w:val="00D37716"/>
    <w:rsid w:val="00D40267"/>
    <w:rsid w:val="00D41E1A"/>
    <w:rsid w:val="00D444C7"/>
    <w:rsid w:val="00D46B72"/>
    <w:rsid w:val="00D64BD9"/>
    <w:rsid w:val="00D67F54"/>
    <w:rsid w:val="00D73224"/>
    <w:rsid w:val="00D81746"/>
    <w:rsid w:val="00D83F9B"/>
    <w:rsid w:val="00D841B5"/>
    <w:rsid w:val="00D85613"/>
    <w:rsid w:val="00D86243"/>
    <w:rsid w:val="00D86CE9"/>
    <w:rsid w:val="00D86DBD"/>
    <w:rsid w:val="00D87CA7"/>
    <w:rsid w:val="00D92A96"/>
    <w:rsid w:val="00D948CD"/>
    <w:rsid w:val="00DB1E08"/>
    <w:rsid w:val="00DC07A8"/>
    <w:rsid w:val="00DC0BFA"/>
    <w:rsid w:val="00DC1FFA"/>
    <w:rsid w:val="00DC3BCC"/>
    <w:rsid w:val="00DC6032"/>
    <w:rsid w:val="00DC6864"/>
    <w:rsid w:val="00DC7DB2"/>
    <w:rsid w:val="00DD1AB7"/>
    <w:rsid w:val="00DD2422"/>
    <w:rsid w:val="00DD3F26"/>
    <w:rsid w:val="00DD4857"/>
    <w:rsid w:val="00DE1A07"/>
    <w:rsid w:val="00DE4469"/>
    <w:rsid w:val="00DE6285"/>
    <w:rsid w:val="00DE6A08"/>
    <w:rsid w:val="00DF3118"/>
    <w:rsid w:val="00DF3F9B"/>
    <w:rsid w:val="00DF79BF"/>
    <w:rsid w:val="00E03BB7"/>
    <w:rsid w:val="00E06237"/>
    <w:rsid w:val="00E10063"/>
    <w:rsid w:val="00E135C8"/>
    <w:rsid w:val="00E141FD"/>
    <w:rsid w:val="00E16A4A"/>
    <w:rsid w:val="00E16B74"/>
    <w:rsid w:val="00E17D99"/>
    <w:rsid w:val="00E215D3"/>
    <w:rsid w:val="00E22EE5"/>
    <w:rsid w:val="00E2393D"/>
    <w:rsid w:val="00E25823"/>
    <w:rsid w:val="00E25B79"/>
    <w:rsid w:val="00E302DD"/>
    <w:rsid w:val="00E320B1"/>
    <w:rsid w:val="00E4271E"/>
    <w:rsid w:val="00E42B53"/>
    <w:rsid w:val="00E43F11"/>
    <w:rsid w:val="00E500CC"/>
    <w:rsid w:val="00E506A9"/>
    <w:rsid w:val="00E544DB"/>
    <w:rsid w:val="00E56EA1"/>
    <w:rsid w:val="00E6416C"/>
    <w:rsid w:val="00E7064D"/>
    <w:rsid w:val="00E770F6"/>
    <w:rsid w:val="00E77D40"/>
    <w:rsid w:val="00E867B7"/>
    <w:rsid w:val="00E9043D"/>
    <w:rsid w:val="00E91B38"/>
    <w:rsid w:val="00E9368A"/>
    <w:rsid w:val="00E95859"/>
    <w:rsid w:val="00E97477"/>
    <w:rsid w:val="00EA3502"/>
    <w:rsid w:val="00EA61A0"/>
    <w:rsid w:val="00EB0206"/>
    <w:rsid w:val="00EB0C0A"/>
    <w:rsid w:val="00EB0DCE"/>
    <w:rsid w:val="00EC0045"/>
    <w:rsid w:val="00EC3F07"/>
    <w:rsid w:val="00EC56DB"/>
    <w:rsid w:val="00EC71BB"/>
    <w:rsid w:val="00ED1487"/>
    <w:rsid w:val="00ED14BE"/>
    <w:rsid w:val="00ED2470"/>
    <w:rsid w:val="00ED4E82"/>
    <w:rsid w:val="00ED662F"/>
    <w:rsid w:val="00ED715A"/>
    <w:rsid w:val="00EE4B5F"/>
    <w:rsid w:val="00EF21E3"/>
    <w:rsid w:val="00EF5FD6"/>
    <w:rsid w:val="00EF65C4"/>
    <w:rsid w:val="00F00728"/>
    <w:rsid w:val="00F010E0"/>
    <w:rsid w:val="00F03E59"/>
    <w:rsid w:val="00F05B4E"/>
    <w:rsid w:val="00F07066"/>
    <w:rsid w:val="00F12F61"/>
    <w:rsid w:val="00F16362"/>
    <w:rsid w:val="00F23EDB"/>
    <w:rsid w:val="00F24240"/>
    <w:rsid w:val="00F24CD4"/>
    <w:rsid w:val="00F31A09"/>
    <w:rsid w:val="00F328A8"/>
    <w:rsid w:val="00F43AEE"/>
    <w:rsid w:val="00F46BED"/>
    <w:rsid w:val="00F50BEA"/>
    <w:rsid w:val="00F50C6B"/>
    <w:rsid w:val="00F53830"/>
    <w:rsid w:val="00F56D53"/>
    <w:rsid w:val="00F57DB0"/>
    <w:rsid w:val="00F60895"/>
    <w:rsid w:val="00F61C0C"/>
    <w:rsid w:val="00F65F9B"/>
    <w:rsid w:val="00F66CB6"/>
    <w:rsid w:val="00F70305"/>
    <w:rsid w:val="00F709A7"/>
    <w:rsid w:val="00F73D59"/>
    <w:rsid w:val="00F75E54"/>
    <w:rsid w:val="00F82904"/>
    <w:rsid w:val="00F84F74"/>
    <w:rsid w:val="00F85D7A"/>
    <w:rsid w:val="00F868D3"/>
    <w:rsid w:val="00F86EA9"/>
    <w:rsid w:val="00F8769D"/>
    <w:rsid w:val="00F90952"/>
    <w:rsid w:val="00F93E04"/>
    <w:rsid w:val="00F95201"/>
    <w:rsid w:val="00FA2CF8"/>
    <w:rsid w:val="00FA3E67"/>
    <w:rsid w:val="00FA465D"/>
    <w:rsid w:val="00FA64BD"/>
    <w:rsid w:val="00FB2123"/>
    <w:rsid w:val="00FB7F7A"/>
    <w:rsid w:val="00FC5283"/>
    <w:rsid w:val="00FC7CE0"/>
    <w:rsid w:val="00FD1A13"/>
    <w:rsid w:val="00FD3C62"/>
    <w:rsid w:val="00FE5600"/>
    <w:rsid w:val="00FE5BB8"/>
    <w:rsid w:val="00FE6484"/>
    <w:rsid w:val="00FE6657"/>
    <w:rsid w:val="00FF456B"/>
    <w:rsid w:val="00FF56E7"/>
    <w:rsid w:val="00FF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D03B7B"/>
  <w15:docId w15:val="{CD74C4F7-069C-4C38-962F-85D85B82A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73E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 w:type="paragraph" w:styleId="Lista">
    <w:name w:val="List"/>
    <w:basedOn w:val="Normalny"/>
    <w:rsid w:val="00DE4469"/>
    <w:pPr>
      <w:spacing w:after="0" w:line="240" w:lineRule="auto"/>
      <w:ind w:left="283" w:hanging="283"/>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41400">
      <w:bodyDiv w:val="1"/>
      <w:marLeft w:val="0"/>
      <w:marRight w:val="0"/>
      <w:marTop w:val="0"/>
      <w:marBottom w:val="0"/>
      <w:divBdr>
        <w:top w:val="none" w:sz="0" w:space="0" w:color="auto"/>
        <w:left w:val="none" w:sz="0" w:space="0" w:color="auto"/>
        <w:bottom w:val="none" w:sz="0" w:space="0" w:color="auto"/>
        <w:right w:val="none" w:sz="0" w:space="0" w:color="auto"/>
      </w:divBdr>
      <w:divsChild>
        <w:div w:id="1806192682">
          <w:marLeft w:val="0"/>
          <w:marRight w:val="0"/>
          <w:marTop w:val="0"/>
          <w:marBottom w:val="0"/>
          <w:divBdr>
            <w:top w:val="none" w:sz="0" w:space="0" w:color="auto"/>
            <w:left w:val="none" w:sz="0" w:space="0" w:color="auto"/>
            <w:bottom w:val="none" w:sz="0" w:space="0" w:color="auto"/>
            <w:right w:val="none" w:sz="0" w:space="0" w:color="auto"/>
          </w:divBdr>
        </w:div>
        <w:div w:id="29690191">
          <w:marLeft w:val="0"/>
          <w:marRight w:val="0"/>
          <w:marTop w:val="0"/>
          <w:marBottom w:val="0"/>
          <w:divBdr>
            <w:top w:val="none" w:sz="0" w:space="0" w:color="auto"/>
            <w:left w:val="none" w:sz="0" w:space="0" w:color="auto"/>
            <w:bottom w:val="none" w:sz="0" w:space="0" w:color="auto"/>
            <w:right w:val="none" w:sz="0" w:space="0" w:color="auto"/>
          </w:divBdr>
        </w:div>
        <w:div w:id="929200057">
          <w:marLeft w:val="0"/>
          <w:marRight w:val="0"/>
          <w:marTop w:val="0"/>
          <w:marBottom w:val="0"/>
          <w:divBdr>
            <w:top w:val="none" w:sz="0" w:space="0" w:color="auto"/>
            <w:left w:val="none" w:sz="0" w:space="0" w:color="auto"/>
            <w:bottom w:val="none" w:sz="0" w:space="0" w:color="auto"/>
            <w:right w:val="none" w:sz="0" w:space="0" w:color="auto"/>
          </w:divBdr>
        </w:div>
        <w:div w:id="634868897">
          <w:marLeft w:val="0"/>
          <w:marRight w:val="0"/>
          <w:marTop w:val="0"/>
          <w:marBottom w:val="0"/>
          <w:divBdr>
            <w:top w:val="none" w:sz="0" w:space="0" w:color="auto"/>
            <w:left w:val="none" w:sz="0" w:space="0" w:color="auto"/>
            <w:bottom w:val="none" w:sz="0" w:space="0" w:color="auto"/>
            <w:right w:val="none" w:sz="0" w:space="0" w:color="auto"/>
          </w:divBdr>
        </w:div>
        <w:div w:id="1077825074">
          <w:marLeft w:val="0"/>
          <w:marRight w:val="0"/>
          <w:marTop w:val="0"/>
          <w:marBottom w:val="0"/>
          <w:divBdr>
            <w:top w:val="none" w:sz="0" w:space="0" w:color="auto"/>
            <w:left w:val="none" w:sz="0" w:space="0" w:color="auto"/>
            <w:bottom w:val="none" w:sz="0" w:space="0" w:color="auto"/>
            <w:right w:val="none" w:sz="0" w:space="0" w:color="auto"/>
          </w:divBdr>
        </w:div>
        <w:div w:id="1692800180">
          <w:marLeft w:val="0"/>
          <w:marRight w:val="0"/>
          <w:marTop w:val="0"/>
          <w:marBottom w:val="0"/>
          <w:divBdr>
            <w:top w:val="none" w:sz="0" w:space="0" w:color="auto"/>
            <w:left w:val="none" w:sz="0" w:space="0" w:color="auto"/>
            <w:bottom w:val="none" w:sz="0" w:space="0" w:color="auto"/>
            <w:right w:val="none" w:sz="0" w:space="0" w:color="auto"/>
          </w:divBdr>
        </w:div>
        <w:div w:id="1012414920">
          <w:marLeft w:val="0"/>
          <w:marRight w:val="0"/>
          <w:marTop w:val="0"/>
          <w:marBottom w:val="0"/>
          <w:divBdr>
            <w:top w:val="none" w:sz="0" w:space="0" w:color="auto"/>
            <w:left w:val="none" w:sz="0" w:space="0" w:color="auto"/>
            <w:bottom w:val="none" w:sz="0" w:space="0" w:color="auto"/>
            <w:right w:val="none" w:sz="0" w:space="0" w:color="auto"/>
          </w:divBdr>
        </w:div>
        <w:div w:id="1385980885">
          <w:marLeft w:val="0"/>
          <w:marRight w:val="0"/>
          <w:marTop w:val="0"/>
          <w:marBottom w:val="0"/>
          <w:divBdr>
            <w:top w:val="none" w:sz="0" w:space="0" w:color="auto"/>
            <w:left w:val="none" w:sz="0" w:space="0" w:color="auto"/>
            <w:bottom w:val="none" w:sz="0" w:space="0" w:color="auto"/>
            <w:right w:val="none" w:sz="0" w:space="0" w:color="auto"/>
          </w:divBdr>
        </w:div>
        <w:div w:id="429930614">
          <w:marLeft w:val="0"/>
          <w:marRight w:val="0"/>
          <w:marTop w:val="0"/>
          <w:marBottom w:val="0"/>
          <w:divBdr>
            <w:top w:val="none" w:sz="0" w:space="0" w:color="auto"/>
            <w:left w:val="none" w:sz="0" w:space="0" w:color="auto"/>
            <w:bottom w:val="none" w:sz="0" w:space="0" w:color="auto"/>
            <w:right w:val="none" w:sz="0" w:space="0" w:color="auto"/>
          </w:divBdr>
        </w:div>
        <w:div w:id="801309856">
          <w:marLeft w:val="0"/>
          <w:marRight w:val="0"/>
          <w:marTop w:val="0"/>
          <w:marBottom w:val="0"/>
          <w:divBdr>
            <w:top w:val="none" w:sz="0" w:space="0" w:color="auto"/>
            <w:left w:val="none" w:sz="0" w:space="0" w:color="auto"/>
            <w:bottom w:val="none" w:sz="0" w:space="0" w:color="auto"/>
            <w:right w:val="none" w:sz="0" w:space="0" w:color="auto"/>
          </w:divBdr>
        </w:div>
        <w:div w:id="2122914629">
          <w:marLeft w:val="0"/>
          <w:marRight w:val="0"/>
          <w:marTop w:val="0"/>
          <w:marBottom w:val="0"/>
          <w:divBdr>
            <w:top w:val="none" w:sz="0" w:space="0" w:color="auto"/>
            <w:left w:val="none" w:sz="0" w:space="0" w:color="auto"/>
            <w:bottom w:val="none" w:sz="0" w:space="0" w:color="auto"/>
            <w:right w:val="none" w:sz="0" w:space="0" w:color="auto"/>
          </w:divBdr>
        </w:div>
        <w:div w:id="1143473920">
          <w:marLeft w:val="0"/>
          <w:marRight w:val="0"/>
          <w:marTop w:val="0"/>
          <w:marBottom w:val="0"/>
          <w:divBdr>
            <w:top w:val="none" w:sz="0" w:space="0" w:color="auto"/>
            <w:left w:val="none" w:sz="0" w:space="0" w:color="auto"/>
            <w:bottom w:val="none" w:sz="0" w:space="0" w:color="auto"/>
            <w:right w:val="none" w:sz="0" w:space="0" w:color="auto"/>
          </w:divBdr>
        </w:div>
        <w:div w:id="609551680">
          <w:marLeft w:val="0"/>
          <w:marRight w:val="0"/>
          <w:marTop w:val="0"/>
          <w:marBottom w:val="0"/>
          <w:divBdr>
            <w:top w:val="none" w:sz="0" w:space="0" w:color="auto"/>
            <w:left w:val="none" w:sz="0" w:space="0" w:color="auto"/>
            <w:bottom w:val="none" w:sz="0" w:space="0" w:color="auto"/>
            <w:right w:val="none" w:sz="0" w:space="0" w:color="auto"/>
          </w:divBdr>
        </w:div>
        <w:div w:id="1824226727">
          <w:marLeft w:val="0"/>
          <w:marRight w:val="0"/>
          <w:marTop w:val="0"/>
          <w:marBottom w:val="0"/>
          <w:divBdr>
            <w:top w:val="none" w:sz="0" w:space="0" w:color="auto"/>
            <w:left w:val="none" w:sz="0" w:space="0" w:color="auto"/>
            <w:bottom w:val="none" w:sz="0" w:space="0" w:color="auto"/>
            <w:right w:val="none" w:sz="0" w:space="0" w:color="auto"/>
          </w:divBdr>
        </w:div>
        <w:div w:id="304702218">
          <w:marLeft w:val="0"/>
          <w:marRight w:val="0"/>
          <w:marTop w:val="0"/>
          <w:marBottom w:val="0"/>
          <w:divBdr>
            <w:top w:val="none" w:sz="0" w:space="0" w:color="auto"/>
            <w:left w:val="none" w:sz="0" w:space="0" w:color="auto"/>
            <w:bottom w:val="none" w:sz="0" w:space="0" w:color="auto"/>
            <w:right w:val="none" w:sz="0" w:space="0" w:color="auto"/>
          </w:divBdr>
        </w:div>
        <w:div w:id="594705255">
          <w:marLeft w:val="0"/>
          <w:marRight w:val="0"/>
          <w:marTop w:val="0"/>
          <w:marBottom w:val="0"/>
          <w:divBdr>
            <w:top w:val="none" w:sz="0" w:space="0" w:color="auto"/>
            <w:left w:val="none" w:sz="0" w:space="0" w:color="auto"/>
            <w:bottom w:val="none" w:sz="0" w:space="0" w:color="auto"/>
            <w:right w:val="none" w:sz="0" w:space="0" w:color="auto"/>
          </w:divBdr>
        </w:div>
        <w:div w:id="1440446468">
          <w:marLeft w:val="0"/>
          <w:marRight w:val="0"/>
          <w:marTop w:val="0"/>
          <w:marBottom w:val="0"/>
          <w:divBdr>
            <w:top w:val="none" w:sz="0" w:space="0" w:color="auto"/>
            <w:left w:val="none" w:sz="0" w:space="0" w:color="auto"/>
            <w:bottom w:val="none" w:sz="0" w:space="0" w:color="auto"/>
            <w:right w:val="none" w:sz="0" w:space="0" w:color="auto"/>
          </w:divBdr>
        </w:div>
        <w:div w:id="1780291372">
          <w:marLeft w:val="0"/>
          <w:marRight w:val="0"/>
          <w:marTop w:val="0"/>
          <w:marBottom w:val="0"/>
          <w:divBdr>
            <w:top w:val="none" w:sz="0" w:space="0" w:color="auto"/>
            <w:left w:val="none" w:sz="0" w:space="0" w:color="auto"/>
            <w:bottom w:val="none" w:sz="0" w:space="0" w:color="auto"/>
            <w:right w:val="none" w:sz="0" w:space="0" w:color="auto"/>
          </w:divBdr>
        </w:div>
        <w:div w:id="31422528">
          <w:marLeft w:val="0"/>
          <w:marRight w:val="0"/>
          <w:marTop w:val="0"/>
          <w:marBottom w:val="0"/>
          <w:divBdr>
            <w:top w:val="none" w:sz="0" w:space="0" w:color="auto"/>
            <w:left w:val="none" w:sz="0" w:space="0" w:color="auto"/>
            <w:bottom w:val="none" w:sz="0" w:space="0" w:color="auto"/>
            <w:right w:val="none" w:sz="0" w:space="0" w:color="auto"/>
          </w:divBdr>
        </w:div>
        <w:div w:id="1590191499">
          <w:marLeft w:val="0"/>
          <w:marRight w:val="0"/>
          <w:marTop w:val="0"/>
          <w:marBottom w:val="0"/>
          <w:divBdr>
            <w:top w:val="none" w:sz="0" w:space="0" w:color="auto"/>
            <w:left w:val="none" w:sz="0" w:space="0" w:color="auto"/>
            <w:bottom w:val="none" w:sz="0" w:space="0" w:color="auto"/>
            <w:right w:val="none" w:sz="0" w:space="0" w:color="auto"/>
          </w:divBdr>
        </w:div>
        <w:div w:id="682705255">
          <w:marLeft w:val="0"/>
          <w:marRight w:val="0"/>
          <w:marTop w:val="0"/>
          <w:marBottom w:val="0"/>
          <w:divBdr>
            <w:top w:val="none" w:sz="0" w:space="0" w:color="auto"/>
            <w:left w:val="none" w:sz="0" w:space="0" w:color="auto"/>
            <w:bottom w:val="none" w:sz="0" w:space="0" w:color="auto"/>
            <w:right w:val="none" w:sz="0" w:space="0" w:color="auto"/>
          </w:divBdr>
        </w:div>
        <w:div w:id="633563835">
          <w:marLeft w:val="0"/>
          <w:marRight w:val="0"/>
          <w:marTop w:val="0"/>
          <w:marBottom w:val="0"/>
          <w:divBdr>
            <w:top w:val="none" w:sz="0" w:space="0" w:color="auto"/>
            <w:left w:val="none" w:sz="0" w:space="0" w:color="auto"/>
            <w:bottom w:val="none" w:sz="0" w:space="0" w:color="auto"/>
            <w:right w:val="none" w:sz="0" w:space="0" w:color="auto"/>
          </w:divBdr>
        </w:div>
        <w:div w:id="616105891">
          <w:marLeft w:val="0"/>
          <w:marRight w:val="0"/>
          <w:marTop w:val="0"/>
          <w:marBottom w:val="0"/>
          <w:divBdr>
            <w:top w:val="none" w:sz="0" w:space="0" w:color="auto"/>
            <w:left w:val="none" w:sz="0" w:space="0" w:color="auto"/>
            <w:bottom w:val="none" w:sz="0" w:space="0" w:color="auto"/>
            <w:right w:val="none" w:sz="0" w:space="0" w:color="auto"/>
          </w:divBdr>
        </w:div>
        <w:div w:id="167602929">
          <w:marLeft w:val="0"/>
          <w:marRight w:val="0"/>
          <w:marTop w:val="0"/>
          <w:marBottom w:val="0"/>
          <w:divBdr>
            <w:top w:val="none" w:sz="0" w:space="0" w:color="auto"/>
            <w:left w:val="none" w:sz="0" w:space="0" w:color="auto"/>
            <w:bottom w:val="none" w:sz="0" w:space="0" w:color="auto"/>
            <w:right w:val="none" w:sz="0" w:space="0" w:color="auto"/>
          </w:divBdr>
        </w:div>
        <w:div w:id="1461223120">
          <w:marLeft w:val="0"/>
          <w:marRight w:val="0"/>
          <w:marTop w:val="0"/>
          <w:marBottom w:val="0"/>
          <w:divBdr>
            <w:top w:val="none" w:sz="0" w:space="0" w:color="auto"/>
            <w:left w:val="none" w:sz="0" w:space="0" w:color="auto"/>
            <w:bottom w:val="none" w:sz="0" w:space="0" w:color="auto"/>
            <w:right w:val="none" w:sz="0" w:space="0" w:color="auto"/>
          </w:divBdr>
        </w:div>
        <w:div w:id="319190028">
          <w:marLeft w:val="0"/>
          <w:marRight w:val="0"/>
          <w:marTop w:val="0"/>
          <w:marBottom w:val="0"/>
          <w:divBdr>
            <w:top w:val="none" w:sz="0" w:space="0" w:color="auto"/>
            <w:left w:val="none" w:sz="0" w:space="0" w:color="auto"/>
            <w:bottom w:val="none" w:sz="0" w:space="0" w:color="auto"/>
            <w:right w:val="none" w:sz="0" w:space="0" w:color="auto"/>
          </w:divBdr>
        </w:div>
        <w:div w:id="415708097">
          <w:marLeft w:val="0"/>
          <w:marRight w:val="0"/>
          <w:marTop w:val="0"/>
          <w:marBottom w:val="0"/>
          <w:divBdr>
            <w:top w:val="none" w:sz="0" w:space="0" w:color="auto"/>
            <w:left w:val="none" w:sz="0" w:space="0" w:color="auto"/>
            <w:bottom w:val="none" w:sz="0" w:space="0" w:color="auto"/>
            <w:right w:val="none" w:sz="0" w:space="0" w:color="auto"/>
          </w:divBdr>
        </w:div>
      </w:divsChild>
    </w:div>
    <w:div w:id="212548665">
      <w:bodyDiv w:val="1"/>
      <w:marLeft w:val="0"/>
      <w:marRight w:val="0"/>
      <w:marTop w:val="0"/>
      <w:marBottom w:val="0"/>
      <w:divBdr>
        <w:top w:val="none" w:sz="0" w:space="0" w:color="auto"/>
        <w:left w:val="none" w:sz="0" w:space="0" w:color="auto"/>
        <w:bottom w:val="none" w:sz="0" w:space="0" w:color="auto"/>
        <w:right w:val="none" w:sz="0" w:space="0" w:color="auto"/>
      </w:divBdr>
    </w:div>
    <w:div w:id="311452257">
      <w:bodyDiv w:val="1"/>
      <w:marLeft w:val="0"/>
      <w:marRight w:val="0"/>
      <w:marTop w:val="0"/>
      <w:marBottom w:val="0"/>
      <w:divBdr>
        <w:top w:val="none" w:sz="0" w:space="0" w:color="auto"/>
        <w:left w:val="none" w:sz="0" w:space="0" w:color="auto"/>
        <w:bottom w:val="none" w:sz="0" w:space="0" w:color="auto"/>
        <w:right w:val="none" w:sz="0" w:space="0" w:color="auto"/>
      </w:divBdr>
    </w:div>
    <w:div w:id="360403749">
      <w:bodyDiv w:val="1"/>
      <w:marLeft w:val="0"/>
      <w:marRight w:val="0"/>
      <w:marTop w:val="0"/>
      <w:marBottom w:val="0"/>
      <w:divBdr>
        <w:top w:val="none" w:sz="0" w:space="0" w:color="auto"/>
        <w:left w:val="none" w:sz="0" w:space="0" w:color="auto"/>
        <w:bottom w:val="none" w:sz="0" w:space="0" w:color="auto"/>
        <w:right w:val="none" w:sz="0" w:space="0" w:color="auto"/>
      </w:divBdr>
    </w:div>
    <w:div w:id="930426890">
      <w:bodyDiv w:val="1"/>
      <w:marLeft w:val="0"/>
      <w:marRight w:val="0"/>
      <w:marTop w:val="0"/>
      <w:marBottom w:val="0"/>
      <w:divBdr>
        <w:top w:val="none" w:sz="0" w:space="0" w:color="auto"/>
        <w:left w:val="none" w:sz="0" w:space="0" w:color="auto"/>
        <w:bottom w:val="none" w:sz="0" w:space="0" w:color="auto"/>
        <w:right w:val="none" w:sz="0" w:space="0" w:color="auto"/>
      </w:divBdr>
    </w:div>
    <w:div w:id="1831943996">
      <w:bodyDiv w:val="1"/>
      <w:marLeft w:val="0"/>
      <w:marRight w:val="0"/>
      <w:marTop w:val="0"/>
      <w:marBottom w:val="0"/>
      <w:divBdr>
        <w:top w:val="none" w:sz="0" w:space="0" w:color="auto"/>
        <w:left w:val="none" w:sz="0" w:space="0" w:color="auto"/>
        <w:bottom w:val="none" w:sz="0" w:space="0" w:color="auto"/>
        <w:right w:val="none" w:sz="0" w:space="0" w:color="auto"/>
      </w:divBdr>
      <w:divsChild>
        <w:div w:id="1686323811">
          <w:marLeft w:val="0"/>
          <w:marRight w:val="0"/>
          <w:marTop w:val="0"/>
          <w:marBottom w:val="0"/>
          <w:divBdr>
            <w:top w:val="none" w:sz="0" w:space="0" w:color="auto"/>
            <w:left w:val="none" w:sz="0" w:space="0" w:color="auto"/>
            <w:bottom w:val="none" w:sz="0" w:space="0" w:color="auto"/>
            <w:right w:val="none" w:sz="0" w:space="0" w:color="auto"/>
          </w:divBdr>
        </w:div>
      </w:divsChild>
    </w:div>
    <w:div w:id="1913856192">
      <w:bodyDiv w:val="1"/>
      <w:marLeft w:val="0"/>
      <w:marRight w:val="0"/>
      <w:marTop w:val="0"/>
      <w:marBottom w:val="0"/>
      <w:divBdr>
        <w:top w:val="none" w:sz="0" w:space="0" w:color="auto"/>
        <w:left w:val="none" w:sz="0" w:space="0" w:color="auto"/>
        <w:bottom w:val="none" w:sz="0" w:space="0" w:color="auto"/>
        <w:right w:val="none" w:sz="0" w:space="0" w:color="auto"/>
      </w:divBdr>
    </w:div>
    <w:div w:id="19624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iatjedrzej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owiat@powiatjedrz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16FC2-0399-449B-BD23-8F1923FD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26</Pages>
  <Words>12635</Words>
  <Characters>75814</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8</cp:revision>
  <cp:lastPrinted>2020-02-18T14:13:00Z</cp:lastPrinted>
  <dcterms:created xsi:type="dcterms:W3CDTF">2020-02-12T20:36:00Z</dcterms:created>
  <dcterms:modified xsi:type="dcterms:W3CDTF">2020-02-18T14:41:00Z</dcterms:modified>
</cp:coreProperties>
</file>